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200C5" w14:textId="52EDBDF7" w:rsidR="00C44CA0" w:rsidRDefault="00B9532C">
      <w:pPr>
        <w:jc w:val="center"/>
        <w:rPr>
          <w:rFonts w:ascii="Arial" w:eastAsia="Arial" w:hAnsi="Arial" w:cs="Arial"/>
          <w:b/>
          <w:color w:val="339966"/>
          <w:sz w:val="32"/>
          <w:szCs w:val="32"/>
        </w:rPr>
      </w:pPr>
      <w:r>
        <w:rPr>
          <w:rFonts w:ascii="Arial" w:eastAsia="Arial" w:hAnsi="Arial" w:cs="Arial"/>
          <w:b/>
          <w:color w:val="339966"/>
          <w:sz w:val="32"/>
          <w:szCs w:val="32"/>
        </w:rPr>
        <w:t xml:space="preserve"> QUENINGTON PARISH COUNCIL</w:t>
      </w:r>
    </w:p>
    <w:p w14:paraId="4B6200C6" w14:textId="77777777" w:rsidR="00C44CA0" w:rsidRDefault="00414397">
      <w:pPr>
        <w:jc w:val="center"/>
        <w:rPr>
          <w:rFonts w:ascii="Arial" w:eastAsia="Arial" w:hAnsi="Arial" w:cs="Arial"/>
          <w:b/>
        </w:rPr>
      </w:pPr>
      <w:r>
        <w:rPr>
          <w:rFonts w:ascii="Arial" w:eastAsia="Arial" w:hAnsi="Arial" w:cs="Arial"/>
          <w:b/>
        </w:rPr>
        <w:t xml:space="preserve">MINUTES OF THE QUENINGTON PARISH COUNCIL MEETING HELD </w:t>
      </w:r>
    </w:p>
    <w:p w14:paraId="4B6200C7" w14:textId="3DE7B229" w:rsidR="00C44CA0" w:rsidRDefault="0086050C">
      <w:pPr>
        <w:jc w:val="center"/>
        <w:rPr>
          <w:rFonts w:ascii="Arial" w:eastAsia="Arial" w:hAnsi="Arial" w:cs="Arial"/>
          <w:b/>
        </w:rPr>
      </w:pPr>
      <w:r>
        <w:rPr>
          <w:rFonts w:ascii="Arial" w:eastAsia="Arial" w:hAnsi="Arial" w:cs="Arial"/>
          <w:b/>
        </w:rPr>
        <w:t xml:space="preserve">FOLLOWING THE CONCLUSION OF </w:t>
      </w:r>
      <w:r w:rsidR="00C4144C">
        <w:rPr>
          <w:rFonts w:ascii="Arial" w:eastAsia="Arial" w:hAnsi="Arial" w:cs="Arial"/>
          <w:b/>
        </w:rPr>
        <w:t>THE</w:t>
      </w:r>
      <w:r w:rsidR="00D45EB2">
        <w:rPr>
          <w:rFonts w:ascii="Arial" w:eastAsia="Arial" w:hAnsi="Arial" w:cs="Arial"/>
          <w:b/>
        </w:rPr>
        <w:t xml:space="preserve"> A</w:t>
      </w:r>
      <w:r w:rsidR="00C4144C">
        <w:rPr>
          <w:rFonts w:ascii="Arial" w:eastAsia="Arial" w:hAnsi="Arial" w:cs="Arial"/>
          <w:b/>
        </w:rPr>
        <w:t>NNUAL</w:t>
      </w:r>
      <w:r w:rsidR="00D45EB2">
        <w:rPr>
          <w:rFonts w:ascii="Arial" w:eastAsia="Arial" w:hAnsi="Arial" w:cs="Arial"/>
          <w:b/>
        </w:rPr>
        <w:t xml:space="preserve"> </w:t>
      </w:r>
      <w:r w:rsidR="00C4144C">
        <w:rPr>
          <w:rFonts w:ascii="Arial" w:eastAsia="Arial" w:hAnsi="Arial" w:cs="Arial"/>
          <w:b/>
        </w:rPr>
        <w:t xml:space="preserve">MEETING OF THE PARISH COUNCIL </w:t>
      </w:r>
      <w:r w:rsidR="00414397">
        <w:rPr>
          <w:rFonts w:ascii="Arial" w:eastAsia="Arial" w:hAnsi="Arial" w:cs="Arial"/>
          <w:b/>
        </w:rPr>
        <w:t xml:space="preserve">ON </w:t>
      </w:r>
      <w:r w:rsidR="00B94172">
        <w:rPr>
          <w:rFonts w:ascii="Arial" w:eastAsia="Arial" w:hAnsi="Arial" w:cs="Arial"/>
          <w:b/>
        </w:rPr>
        <w:t>12</w:t>
      </w:r>
      <w:r w:rsidR="00414397">
        <w:rPr>
          <w:rFonts w:ascii="Arial" w:eastAsia="Arial" w:hAnsi="Arial" w:cs="Arial"/>
          <w:b/>
          <w:vertAlign w:val="superscript"/>
        </w:rPr>
        <w:t>th</w:t>
      </w:r>
      <w:r w:rsidR="00414397">
        <w:rPr>
          <w:rFonts w:ascii="Arial" w:eastAsia="Arial" w:hAnsi="Arial" w:cs="Arial"/>
          <w:b/>
        </w:rPr>
        <w:t xml:space="preserve"> </w:t>
      </w:r>
      <w:r w:rsidR="00B94172">
        <w:rPr>
          <w:rFonts w:ascii="Arial" w:eastAsia="Arial" w:hAnsi="Arial" w:cs="Arial"/>
          <w:b/>
        </w:rPr>
        <w:t>June</w:t>
      </w:r>
      <w:r w:rsidR="00271F55">
        <w:rPr>
          <w:rFonts w:ascii="Arial" w:eastAsia="Arial" w:hAnsi="Arial" w:cs="Arial"/>
          <w:b/>
        </w:rPr>
        <w:t xml:space="preserve"> </w:t>
      </w:r>
      <w:r w:rsidR="00414397">
        <w:rPr>
          <w:rFonts w:ascii="Arial" w:eastAsia="Arial" w:hAnsi="Arial" w:cs="Arial"/>
          <w:b/>
        </w:rPr>
        <w:t>2025 AT QUENINGTON VILLAGE HALL</w:t>
      </w:r>
    </w:p>
    <w:p w14:paraId="4B6200C8" w14:textId="77777777" w:rsidR="00C44CA0" w:rsidRDefault="00C44CA0">
      <w:pPr>
        <w:rPr>
          <w:rFonts w:ascii="Arial" w:eastAsia="Arial" w:hAnsi="Arial" w:cs="Arial"/>
        </w:rPr>
      </w:pPr>
    </w:p>
    <w:p w14:paraId="70CCBA01" w14:textId="77777777" w:rsidR="00D2143F" w:rsidRDefault="00D2143F" w:rsidP="00A01290">
      <w:pPr>
        <w:rPr>
          <w:rFonts w:ascii="Arial" w:eastAsia="Arial" w:hAnsi="Arial" w:cs="Arial"/>
          <w:b/>
        </w:rPr>
      </w:pPr>
    </w:p>
    <w:p w14:paraId="5B982885" w14:textId="4BA1F18E" w:rsidR="00A01290" w:rsidRDefault="00414397" w:rsidP="00A01290">
      <w:pPr>
        <w:rPr>
          <w:rFonts w:ascii="Arial" w:eastAsia="Arial" w:hAnsi="Arial" w:cs="Arial"/>
        </w:rPr>
      </w:pPr>
      <w:r>
        <w:rPr>
          <w:rFonts w:ascii="Arial" w:eastAsia="Arial" w:hAnsi="Arial" w:cs="Arial"/>
          <w:b/>
        </w:rPr>
        <w:t>Present</w:t>
      </w:r>
      <w:r>
        <w:rPr>
          <w:rFonts w:ascii="Arial" w:eastAsia="Arial" w:hAnsi="Arial" w:cs="Arial"/>
        </w:rPr>
        <w:t xml:space="preserve">: </w:t>
      </w:r>
      <w:r w:rsidR="00F2011A">
        <w:rPr>
          <w:rFonts w:ascii="Arial" w:eastAsia="Arial" w:hAnsi="Arial" w:cs="Arial"/>
        </w:rPr>
        <w:t xml:space="preserve">Cllr Sallis (Chair), </w:t>
      </w:r>
      <w:r>
        <w:rPr>
          <w:rFonts w:ascii="Arial" w:eastAsia="Arial" w:hAnsi="Arial" w:cs="Arial"/>
        </w:rPr>
        <w:t>Cllr Scott</w:t>
      </w:r>
      <w:r w:rsidR="0027754B">
        <w:rPr>
          <w:rFonts w:ascii="Arial" w:eastAsia="Arial" w:hAnsi="Arial" w:cs="Arial"/>
        </w:rPr>
        <w:t>,</w:t>
      </w:r>
      <w:r>
        <w:rPr>
          <w:rFonts w:ascii="Arial" w:eastAsia="Arial" w:hAnsi="Arial" w:cs="Arial"/>
        </w:rPr>
        <w:t xml:space="preserve"> </w:t>
      </w:r>
      <w:r w:rsidR="00B94172">
        <w:rPr>
          <w:rFonts w:ascii="Arial" w:eastAsia="Arial" w:hAnsi="Arial" w:cs="Arial"/>
        </w:rPr>
        <w:t xml:space="preserve">Cllr </w:t>
      </w:r>
      <w:r w:rsidR="003C0087">
        <w:rPr>
          <w:rFonts w:ascii="Arial" w:eastAsia="Arial" w:hAnsi="Arial" w:cs="Arial"/>
        </w:rPr>
        <w:t xml:space="preserve">Sayer, </w:t>
      </w:r>
      <w:r>
        <w:rPr>
          <w:rFonts w:ascii="Arial" w:eastAsia="Arial" w:hAnsi="Arial" w:cs="Arial"/>
        </w:rPr>
        <w:t>Cllr Dooley, Cllr Ryan, Cllr Reynolds</w:t>
      </w:r>
      <w:r w:rsidR="00A01290">
        <w:rPr>
          <w:rFonts w:ascii="Arial" w:eastAsia="Arial" w:hAnsi="Arial" w:cs="Arial"/>
        </w:rPr>
        <w:t xml:space="preserve">, </w:t>
      </w:r>
    </w:p>
    <w:p w14:paraId="1FD2FE90" w14:textId="77777777" w:rsidR="007019D2" w:rsidRDefault="007019D2">
      <w:pPr>
        <w:rPr>
          <w:rFonts w:ascii="Arial" w:eastAsia="Arial" w:hAnsi="Arial" w:cs="Arial"/>
          <w:b/>
        </w:rPr>
      </w:pPr>
    </w:p>
    <w:p w14:paraId="51FDCB8D" w14:textId="60792FBF" w:rsidR="00926039" w:rsidRDefault="00414397">
      <w:pPr>
        <w:rPr>
          <w:rFonts w:ascii="Arial" w:eastAsia="Arial" w:hAnsi="Arial" w:cs="Arial"/>
        </w:rPr>
      </w:pPr>
      <w:r>
        <w:rPr>
          <w:rFonts w:ascii="Arial" w:eastAsia="Arial" w:hAnsi="Arial" w:cs="Arial"/>
          <w:b/>
        </w:rPr>
        <w:t>In attendance:</w:t>
      </w:r>
      <w:r>
        <w:rPr>
          <w:rFonts w:ascii="Arial" w:eastAsia="Arial" w:hAnsi="Arial" w:cs="Arial"/>
        </w:rPr>
        <w:t xml:space="preserve"> Rita Walsh (Clerk), </w:t>
      </w:r>
      <w:r w:rsidR="00081F09">
        <w:rPr>
          <w:rFonts w:ascii="Arial" w:eastAsia="Arial" w:hAnsi="Arial" w:cs="Arial"/>
        </w:rPr>
        <w:t>District Councillor Fowles</w:t>
      </w:r>
    </w:p>
    <w:p w14:paraId="38846A30" w14:textId="77777777" w:rsidR="00926039" w:rsidRDefault="00926039">
      <w:pPr>
        <w:rPr>
          <w:rFonts w:ascii="Arial" w:eastAsia="Arial" w:hAnsi="Arial" w:cs="Arial"/>
        </w:rPr>
      </w:pPr>
    </w:p>
    <w:p w14:paraId="4B6200CD" w14:textId="1076CC33" w:rsidR="00C44CA0" w:rsidRDefault="00414397">
      <w:pPr>
        <w:rPr>
          <w:rFonts w:ascii="Arial" w:eastAsia="Arial" w:hAnsi="Arial" w:cs="Arial"/>
        </w:rPr>
      </w:pPr>
      <w:r>
        <w:rPr>
          <w:rFonts w:ascii="Arial" w:eastAsia="Arial" w:hAnsi="Arial" w:cs="Arial"/>
          <w:b/>
        </w:rPr>
        <w:t>1. Apologies for absence:</w:t>
      </w:r>
    </w:p>
    <w:p w14:paraId="4B6200CF" w14:textId="587C4BC1" w:rsidR="00C44CA0" w:rsidRDefault="003C0087">
      <w:pPr>
        <w:rPr>
          <w:rFonts w:ascii="Arial" w:eastAsia="Arial" w:hAnsi="Arial" w:cs="Arial"/>
        </w:rPr>
      </w:pPr>
      <w:r>
        <w:rPr>
          <w:rFonts w:ascii="Arial" w:eastAsia="Arial" w:hAnsi="Arial" w:cs="Arial"/>
        </w:rPr>
        <w:t>No a</w:t>
      </w:r>
      <w:r w:rsidR="00414397">
        <w:rPr>
          <w:rFonts w:ascii="Arial" w:eastAsia="Arial" w:hAnsi="Arial" w:cs="Arial"/>
        </w:rPr>
        <w:t>pologies were received</w:t>
      </w:r>
      <w:r w:rsidR="007D076C">
        <w:rPr>
          <w:rFonts w:ascii="Arial" w:eastAsia="Arial" w:hAnsi="Arial" w:cs="Arial"/>
        </w:rPr>
        <w:t>.</w:t>
      </w:r>
    </w:p>
    <w:p w14:paraId="00BC3397" w14:textId="77777777" w:rsidR="002C7E6A" w:rsidRDefault="002C7E6A">
      <w:pPr>
        <w:rPr>
          <w:rFonts w:ascii="Arial" w:eastAsia="Arial" w:hAnsi="Arial" w:cs="Arial"/>
        </w:rPr>
      </w:pPr>
    </w:p>
    <w:p w14:paraId="4B6200D0" w14:textId="77777777" w:rsidR="00C44CA0" w:rsidRDefault="00414397">
      <w:pPr>
        <w:rPr>
          <w:rFonts w:ascii="Arial" w:eastAsia="Arial" w:hAnsi="Arial" w:cs="Arial"/>
          <w:b/>
        </w:rPr>
      </w:pPr>
      <w:r>
        <w:rPr>
          <w:rFonts w:ascii="Arial" w:eastAsia="Arial" w:hAnsi="Arial" w:cs="Arial"/>
          <w:b/>
        </w:rPr>
        <w:t xml:space="preserve">2. Open discussion: </w:t>
      </w:r>
    </w:p>
    <w:p w14:paraId="4B6200D1" w14:textId="24298A94" w:rsidR="00C44CA0" w:rsidRDefault="00B046CF">
      <w:pPr>
        <w:rPr>
          <w:rFonts w:ascii="Arial" w:eastAsia="Arial" w:hAnsi="Arial" w:cs="Arial"/>
        </w:rPr>
      </w:pPr>
      <w:r>
        <w:rPr>
          <w:rFonts w:ascii="Arial" w:eastAsia="Arial" w:hAnsi="Arial" w:cs="Arial"/>
        </w:rPr>
        <w:t xml:space="preserve">Concerns of a parishioner </w:t>
      </w:r>
      <w:r w:rsidR="005A45AE">
        <w:rPr>
          <w:rFonts w:ascii="Arial" w:eastAsia="Arial" w:hAnsi="Arial" w:cs="Arial"/>
        </w:rPr>
        <w:t>regarding broadband speeds and the lack of mobile phone signal were reported by one of the councillors</w:t>
      </w:r>
      <w:r w:rsidR="00081F09">
        <w:rPr>
          <w:rFonts w:ascii="Arial" w:eastAsia="Arial" w:hAnsi="Arial" w:cs="Arial"/>
        </w:rPr>
        <w:t>.</w:t>
      </w:r>
    </w:p>
    <w:p w14:paraId="4B6200D2" w14:textId="25B3FA17" w:rsidR="00C44CA0" w:rsidRDefault="00C44CA0" w:rsidP="00093B30">
      <w:pPr>
        <w:rPr>
          <w:rFonts w:ascii="Arial" w:eastAsia="Arial" w:hAnsi="Arial" w:cs="Arial"/>
          <w:b/>
        </w:rPr>
      </w:pPr>
    </w:p>
    <w:p w14:paraId="4B6200D4" w14:textId="77777777" w:rsidR="00C44CA0" w:rsidRDefault="00414397">
      <w:pPr>
        <w:rPr>
          <w:rFonts w:ascii="Arial" w:eastAsia="Arial" w:hAnsi="Arial" w:cs="Arial"/>
          <w:b/>
        </w:rPr>
      </w:pPr>
      <w:r>
        <w:rPr>
          <w:rFonts w:ascii="Arial" w:eastAsia="Arial" w:hAnsi="Arial" w:cs="Arial"/>
          <w:b/>
        </w:rPr>
        <w:t>3. Declaration of Interest on items on the agenda:</w:t>
      </w:r>
    </w:p>
    <w:p w14:paraId="4B6200D5" w14:textId="4E116707" w:rsidR="00C44CA0" w:rsidRDefault="00BD4E2B">
      <w:pPr>
        <w:rPr>
          <w:rFonts w:ascii="Arial" w:eastAsia="Arial" w:hAnsi="Arial" w:cs="Arial"/>
        </w:rPr>
      </w:pPr>
      <w:r>
        <w:rPr>
          <w:rFonts w:ascii="Arial" w:eastAsia="Arial" w:hAnsi="Arial" w:cs="Arial"/>
        </w:rPr>
        <w:t>There were none</w:t>
      </w:r>
    </w:p>
    <w:p w14:paraId="4B6200D6" w14:textId="77777777" w:rsidR="00C44CA0" w:rsidRDefault="00C44CA0">
      <w:pPr>
        <w:rPr>
          <w:rFonts w:ascii="Arial" w:eastAsia="Arial" w:hAnsi="Arial" w:cs="Arial"/>
        </w:rPr>
      </w:pPr>
    </w:p>
    <w:p w14:paraId="4B6200E4" w14:textId="40AAEC0A" w:rsidR="00C44CA0" w:rsidRDefault="002C7E6A">
      <w:pPr>
        <w:rPr>
          <w:rFonts w:ascii="Arial" w:eastAsia="Arial" w:hAnsi="Arial" w:cs="Arial"/>
          <w:b/>
        </w:rPr>
      </w:pPr>
      <w:r>
        <w:rPr>
          <w:rFonts w:ascii="Arial" w:eastAsia="Arial" w:hAnsi="Arial" w:cs="Arial"/>
          <w:b/>
        </w:rPr>
        <w:t>4</w:t>
      </w:r>
      <w:r w:rsidR="00414397">
        <w:rPr>
          <w:rFonts w:ascii="Arial" w:eastAsia="Arial" w:hAnsi="Arial" w:cs="Arial"/>
          <w:b/>
        </w:rPr>
        <w:t>. To receive a report from County Councillor Dom Morris:</w:t>
      </w:r>
    </w:p>
    <w:p w14:paraId="4B6200E6" w14:textId="09A2A75F" w:rsidR="00C44CA0" w:rsidRDefault="00414397">
      <w:pPr>
        <w:rPr>
          <w:rFonts w:ascii="Arial" w:eastAsia="Arial" w:hAnsi="Arial" w:cs="Arial"/>
        </w:rPr>
      </w:pPr>
      <w:r>
        <w:rPr>
          <w:rFonts w:ascii="Arial" w:eastAsia="Arial" w:hAnsi="Arial" w:cs="Arial"/>
        </w:rPr>
        <w:t xml:space="preserve">County Cllr Morris </w:t>
      </w:r>
      <w:bookmarkStart w:id="0" w:name="_Hlk198025847"/>
      <w:r w:rsidR="00141C9B">
        <w:rPr>
          <w:rFonts w:ascii="Arial" w:eastAsia="Arial" w:hAnsi="Arial" w:cs="Arial"/>
        </w:rPr>
        <w:t xml:space="preserve">was </w:t>
      </w:r>
      <w:r w:rsidR="00BD4E2B">
        <w:rPr>
          <w:rFonts w:ascii="Arial" w:eastAsia="Arial" w:hAnsi="Arial" w:cs="Arial"/>
        </w:rPr>
        <w:t>not in attendance and had not submitted a written r</w:t>
      </w:r>
      <w:r w:rsidR="00925A57">
        <w:rPr>
          <w:rFonts w:ascii="Arial" w:eastAsia="Arial" w:hAnsi="Arial" w:cs="Arial"/>
        </w:rPr>
        <w:t>eport</w:t>
      </w:r>
      <w:bookmarkEnd w:id="0"/>
    </w:p>
    <w:p w14:paraId="32F427E5" w14:textId="77777777" w:rsidR="00925A57" w:rsidRDefault="00925A57">
      <w:pPr>
        <w:rPr>
          <w:rFonts w:ascii="Arial" w:eastAsia="Arial" w:hAnsi="Arial" w:cs="Arial"/>
        </w:rPr>
      </w:pPr>
    </w:p>
    <w:p w14:paraId="4B6200E7" w14:textId="1B734F33" w:rsidR="00C44CA0" w:rsidRDefault="002C7E6A">
      <w:pPr>
        <w:rPr>
          <w:rFonts w:ascii="Arial" w:eastAsia="Arial" w:hAnsi="Arial" w:cs="Arial"/>
          <w:b/>
        </w:rPr>
      </w:pPr>
      <w:r>
        <w:rPr>
          <w:rFonts w:ascii="Arial" w:eastAsia="Arial" w:hAnsi="Arial" w:cs="Arial"/>
          <w:b/>
        </w:rPr>
        <w:t>5</w:t>
      </w:r>
      <w:r w:rsidR="00414397">
        <w:rPr>
          <w:rFonts w:ascii="Arial" w:eastAsia="Arial" w:hAnsi="Arial" w:cs="Arial"/>
          <w:b/>
        </w:rPr>
        <w:t>.To receive report from District Councillor David Fowles:</w:t>
      </w:r>
    </w:p>
    <w:p w14:paraId="58C1BAAA" w14:textId="1A528106" w:rsidR="007965F0" w:rsidRDefault="00414397" w:rsidP="007D189B">
      <w:pPr>
        <w:rPr>
          <w:rFonts w:ascii="Arial" w:eastAsia="Arial" w:hAnsi="Arial" w:cs="Arial"/>
        </w:rPr>
      </w:pPr>
      <w:r>
        <w:rPr>
          <w:rFonts w:ascii="Arial" w:eastAsia="Arial" w:hAnsi="Arial" w:cs="Arial"/>
        </w:rPr>
        <w:t>District C</w:t>
      </w:r>
      <w:r w:rsidR="00BB7B06">
        <w:rPr>
          <w:rFonts w:ascii="Arial" w:eastAsia="Arial" w:hAnsi="Arial" w:cs="Arial"/>
        </w:rPr>
        <w:t>llr</w:t>
      </w:r>
      <w:r>
        <w:rPr>
          <w:rFonts w:ascii="Arial" w:eastAsia="Arial" w:hAnsi="Arial" w:cs="Arial"/>
        </w:rPr>
        <w:t xml:space="preserve"> Fowles</w:t>
      </w:r>
      <w:r w:rsidR="00570B0D">
        <w:rPr>
          <w:rFonts w:ascii="Arial" w:eastAsia="Arial" w:hAnsi="Arial" w:cs="Arial"/>
        </w:rPr>
        <w:t xml:space="preserve"> </w:t>
      </w:r>
      <w:r w:rsidR="00925A57">
        <w:rPr>
          <w:rFonts w:ascii="Arial" w:eastAsia="Arial" w:hAnsi="Arial" w:cs="Arial"/>
        </w:rPr>
        <w:t>had submitted a written report</w:t>
      </w:r>
      <w:r w:rsidR="004F70B8">
        <w:rPr>
          <w:rFonts w:ascii="Arial" w:eastAsia="Arial" w:hAnsi="Arial" w:cs="Arial"/>
        </w:rPr>
        <w:t xml:space="preserve"> and highlighted </w:t>
      </w:r>
      <w:r w:rsidR="00161D23">
        <w:rPr>
          <w:rFonts w:ascii="Arial" w:eastAsia="Arial" w:hAnsi="Arial" w:cs="Arial"/>
        </w:rPr>
        <w:t xml:space="preserve">that </w:t>
      </w:r>
      <w:r w:rsidR="00D52EBF">
        <w:rPr>
          <w:rFonts w:ascii="Arial" w:eastAsia="Arial" w:hAnsi="Arial" w:cs="Arial"/>
        </w:rPr>
        <w:t xml:space="preserve">a new council </w:t>
      </w:r>
      <w:r w:rsidR="00AA73E7">
        <w:rPr>
          <w:rFonts w:ascii="Arial" w:eastAsia="Arial" w:hAnsi="Arial" w:cs="Arial"/>
        </w:rPr>
        <w:t xml:space="preserve">leadership team had been appointed following the recent elections. </w:t>
      </w:r>
      <w:r w:rsidR="001A6D7D">
        <w:rPr>
          <w:rFonts w:ascii="Arial" w:eastAsia="Arial" w:hAnsi="Arial" w:cs="Arial"/>
        </w:rPr>
        <w:t xml:space="preserve">CDC’s budget for next year was likely to be challenging. CDC had been set at target of building </w:t>
      </w:r>
      <w:r w:rsidR="00FC4DA2">
        <w:rPr>
          <w:rFonts w:ascii="Arial" w:eastAsia="Arial" w:hAnsi="Arial" w:cs="Arial"/>
        </w:rPr>
        <w:t>5000 new homes</w:t>
      </w:r>
      <w:r w:rsidR="00074FD9">
        <w:rPr>
          <w:rFonts w:ascii="Arial" w:eastAsia="Arial" w:hAnsi="Arial" w:cs="Arial"/>
        </w:rPr>
        <w:t xml:space="preserve"> and the new default planning response is </w:t>
      </w:r>
      <w:r w:rsidR="00147383">
        <w:rPr>
          <w:rFonts w:ascii="Arial" w:eastAsia="Arial" w:hAnsi="Arial" w:cs="Arial"/>
        </w:rPr>
        <w:t xml:space="preserve">to </w:t>
      </w:r>
      <w:r w:rsidR="00074FD9">
        <w:rPr>
          <w:rFonts w:ascii="Arial" w:eastAsia="Arial" w:hAnsi="Arial" w:cs="Arial"/>
        </w:rPr>
        <w:t>permit</w:t>
      </w:r>
      <w:r w:rsidR="00147383">
        <w:rPr>
          <w:rFonts w:ascii="Arial" w:eastAsia="Arial" w:hAnsi="Arial" w:cs="Arial"/>
        </w:rPr>
        <w:t xml:space="preserve"> unless evidence is provided against this</w:t>
      </w:r>
      <w:r w:rsidR="00FC4DA2">
        <w:rPr>
          <w:rFonts w:ascii="Arial" w:eastAsia="Arial" w:hAnsi="Arial" w:cs="Arial"/>
        </w:rPr>
        <w:t>.</w:t>
      </w:r>
    </w:p>
    <w:p w14:paraId="4B6200E9" w14:textId="77777777" w:rsidR="00C44CA0" w:rsidRDefault="00C44CA0">
      <w:pPr>
        <w:rPr>
          <w:rFonts w:ascii="Arial" w:eastAsia="Arial" w:hAnsi="Arial" w:cs="Arial"/>
        </w:rPr>
      </w:pPr>
    </w:p>
    <w:p w14:paraId="4B6200EC" w14:textId="16ECBF9C" w:rsidR="00C44CA0" w:rsidRDefault="007F2C31">
      <w:pPr>
        <w:rPr>
          <w:rFonts w:ascii="Arial" w:eastAsia="Arial" w:hAnsi="Arial" w:cs="Arial"/>
          <w:b/>
        </w:rPr>
      </w:pPr>
      <w:r>
        <w:rPr>
          <w:rFonts w:ascii="Arial" w:eastAsia="Arial" w:hAnsi="Arial" w:cs="Arial"/>
          <w:b/>
        </w:rPr>
        <w:t>6</w:t>
      </w:r>
      <w:r w:rsidR="00414397">
        <w:rPr>
          <w:rFonts w:ascii="Arial" w:eastAsia="Arial" w:hAnsi="Arial" w:cs="Arial"/>
          <w:b/>
        </w:rPr>
        <w:t>. Planning:</w:t>
      </w:r>
    </w:p>
    <w:p w14:paraId="2EED5A63" w14:textId="1E27262A" w:rsidR="00C3299C" w:rsidRPr="002B5F33" w:rsidRDefault="007F2C31">
      <w:pPr>
        <w:rPr>
          <w:rFonts w:ascii="Arial" w:eastAsia="Arial" w:hAnsi="Arial" w:cs="Arial"/>
          <w:b/>
        </w:rPr>
      </w:pPr>
      <w:r>
        <w:rPr>
          <w:rFonts w:ascii="Arial" w:eastAsia="Arial" w:hAnsi="Arial" w:cs="Arial"/>
          <w:b/>
        </w:rPr>
        <w:t>6</w:t>
      </w:r>
      <w:r w:rsidR="00414397">
        <w:rPr>
          <w:rFonts w:ascii="Arial" w:eastAsia="Arial" w:hAnsi="Arial" w:cs="Arial"/>
          <w:b/>
        </w:rPr>
        <w:t xml:space="preserve">.1 To consider </w:t>
      </w:r>
      <w:r w:rsidR="00034D50">
        <w:rPr>
          <w:rFonts w:ascii="Arial" w:eastAsia="Arial" w:hAnsi="Arial" w:cs="Arial"/>
          <w:b/>
        </w:rPr>
        <w:t xml:space="preserve">the following </w:t>
      </w:r>
      <w:r w:rsidR="00414397">
        <w:rPr>
          <w:rFonts w:ascii="Arial" w:eastAsia="Arial" w:hAnsi="Arial" w:cs="Arial"/>
          <w:b/>
        </w:rPr>
        <w:t>planning applications</w:t>
      </w:r>
      <w:r w:rsidR="00E339C1">
        <w:rPr>
          <w:rFonts w:ascii="Arial" w:eastAsia="Arial" w:hAnsi="Arial" w:cs="Arial"/>
          <w:b/>
        </w:rPr>
        <w:t xml:space="preserve"> received before the meeting</w:t>
      </w:r>
      <w:r w:rsidR="00414397">
        <w:rPr>
          <w:rFonts w:ascii="Arial" w:eastAsia="Arial" w:hAnsi="Arial" w:cs="Arial"/>
          <w:b/>
        </w:rPr>
        <w:t xml:space="preserve">: </w:t>
      </w:r>
    </w:p>
    <w:p w14:paraId="4B6200EE" w14:textId="022C1B32" w:rsidR="00C44CA0" w:rsidRDefault="00FC4DA2">
      <w:pPr>
        <w:rPr>
          <w:rFonts w:ascii="Arial" w:eastAsia="Arial" w:hAnsi="Arial" w:cs="Arial"/>
          <w:bCs/>
        </w:rPr>
      </w:pPr>
      <w:r>
        <w:rPr>
          <w:rFonts w:ascii="Arial" w:eastAsia="Arial" w:hAnsi="Arial" w:cs="Arial"/>
          <w:bCs/>
        </w:rPr>
        <w:t xml:space="preserve">Erection of outbuildings with associated work at </w:t>
      </w:r>
      <w:proofErr w:type="spellStart"/>
      <w:r>
        <w:rPr>
          <w:rFonts w:ascii="Arial" w:eastAsia="Arial" w:hAnsi="Arial" w:cs="Arial"/>
          <w:bCs/>
        </w:rPr>
        <w:t>Mawley</w:t>
      </w:r>
      <w:proofErr w:type="spellEnd"/>
      <w:r w:rsidR="001D36CF">
        <w:rPr>
          <w:rFonts w:ascii="Arial" w:eastAsia="Arial" w:hAnsi="Arial" w:cs="Arial"/>
          <w:bCs/>
        </w:rPr>
        <w:t xml:space="preserve"> House, </w:t>
      </w:r>
      <w:proofErr w:type="spellStart"/>
      <w:r w:rsidR="001D36CF">
        <w:rPr>
          <w:rFonts w:ascii="Arial" w:eastAsia="Arial" w:hAnsi="Arial" w:cs="Arial"/>
          <w:bCs/>
        </w:rPr>
        <w:t>Mawley</w:t>
      </w:r>
      <w:proofErr w:type="spellEnd"/>
      <w:r w:rsidR="001D36CF">
        <w:rPr>
          <w:rFonts w:ascii="Arial" w:eastAsia="Arial" w:hAnsi="Arial" w:cs="Arial"/>
          <w:bCs/>
        </w:rPr>
        <w:t xml:space="preserve"> Road, Quenington, GL</w:t>
      </w:r>
      <w:r w:rsidR="00A46BC5">
        <w:rPr>
          <w:rFonts w:ascii="Arial" w:eastAsia="Arial" w:hAnsi="Arial" w:cs="Arial"/>
          <w:bCs/>
        </w:rPr>
        <w:t>75BH</w:t>
      </w:r>
    </w:p>
    <w:p w14:paraId="1C39B6AC" w14:textId="5ECBC76D" w:rsidR="00A46BC5" w:rsidRDefault="00A46BC5">
      <w:pPr>
        <w:rPr>
          <w:rFonts w:ascii="Arial" w:eastAsia="Arial" w:hAnsi="Arial" w:cs="Arial"/>
          <w:bCs/>
        </w:rPr>
      </w:pPr>
      <w:r>
        <w:rPr>
          <w:rFonts w:ascii="Arial" w:eastAsia="Arial" w:hAnsi="Arial" w:cs="Arial"/>
          <w:bCs/>
        </w:rPr>
        <w:t>25/01339/FUL</w:t>
      </w:r>
    </w:p>
    <w:p w14:paraId="267E7F9D" w14:textId="03B76157" w:rsidR="00A46BC5" w:rsidRPr="00C3299C" w:rsidRDefault="00A46BC5">
      <w:pPr>
        <w:rPr>
          <w:rFonts w:ascii="Arial" w:eastAsia="Arial" w:hAnsi="Arial" w:cs="Arial"/>
          <w:bCs/>
        </w:rPr>
      </w:pPr>
      <w:r>
        <w:rPr>
          <w:rFonts w:ascii="Arial" w:eastAsia="Arial" w:hAnsi="Arial" w:cs="Arial"/>
          <w:bCs/>
        </w:rPr>
        <w:t xml:space="preserve">The council discussed the application and determined that they had no objection to it but requested that </w:t>
      </w:r>
      <w:r w:rsidR="0004296A">
        <w:rPr>
          <w:rFonts w:ascii="Arial" w:eastAsia="Arial" w:hAnsi="Arial" w:cs="Arial"/>
          <w:bCs/>
        </w:rPr>
        <w:t>any permission granted specified that the outbuildings were ancillary to the house.</w:t>
      </w:r>
    </w:p>
    <w:p w14:paraId="4B6200F0" w14:textId="77777777" w:rsidR="00C44CA0" w:rsidRDefault="00C44CA0">
      <w:pPr>
        <w:rPr>
          <w:rFonts w:ascii="Arial" w:eastAsia="Arial" w:hAnsi="Arial" w:cs="Arial"/>
        </w:rPr>
      </w:pPr>
    </w:p>
    <w:p w14:paraId="4B6200F5" w14:textId="160BB7FA" w:rsidR="00C44CA0" w:rsidRDefault="007F2C31">
      <w:pPr>
        <w:rPr>
          <w:rFonts w:ascii="Arial" w:eastAsia="Arial" w:hAnsi="Arial" w:cs="Arial"/>
          <w:b/>
        </w:rPr>
      </w:pPr>
      <w:r>
        <w:rPr>
          <w:rFonts w:ascii="Arial" w:eastAsia="Arial" w:hAnsi="Arial" w:cs="Arial"/>
          <w:b/>
        </w:rPr>
        <w:t>6</w:t>
      </w:r>
      <w:r w:rsidR="00414397">
        <w:rPr>
          <w:rFonts w:ascii="Arial" w:eastAsia="Arial" w:hAnsi="Arial" w:cs="Arial"/>
          <w:b/>
        </w:rPr>
        <w:t xml:space="preserve">.2 To receive </w:t>
      </w:r>
      <w:r w:rsidR="00271F55">
        <w:rPr>
          <w:rFonts w:ascii="Arial" w:eastAsia="Arial" w:hAnsi="Arial" w:cs="Arial"/>
          <w:b/>
        </w:rPr>
        <w:t xml:space="preserve">May </w:t>
      </w:r>
      <w:r w:rsidR="00414397">
        <w:rPr>
          <w:rFonts w:ascii="Arial" w:eastAsia="Arial" w:hAnsi="Arial" w:cs="Arial"/>
          <w:b/>
        </w:rPr>
        <w:t>2025 Planning Report</w:t>
      </w:r>
      <w:r w:rsidR="00F91CA6">
        <w:rPr>
          <w:rFonts w:ascii="Arial" w:eastAsia="Arial" w:hAnsi="Arial" w:cs="Arial"/>
          <w:b/>
        </w:rPr>
        <w:t>:</w:t>
      </w:r>
    </w:p>
    <w:p w14:paraId="4B6200F7" w14:textId="19B61ADD" w:rsidR="00C44CA0" w:rsidRDefault="00414397">
      <w:pPr>
        <w:rPr>
          <w:rFonts w:ascii="Arial" w:eastAsia="Arial" w:hAnsi="Arial" w:cs="Arial"/>
        </w:rPr>
      </w:pPr>
      <w:r>
        <w:rPr>
          <w:rFonts w:ascii="Arial" w:eastAsia="Arial" w:hAnsi="Arial" w:cs="Arial"/>
        </w:rPr>
        <w:t xml:space="preserve">The </w:t>
      </w:r>
      <w:r w:rsidR="001401A4">
        <w:rPr>
          <w:rFonts w:ascii="Arial" w:eastAsia="Arial" w:hAnsi="Arial" w:cs="Arial"/>
        </w:rPr>
        <w:t>June</w:t>
      </w:r>
      <w:r>
        <w:rPr>
          <w:rFonts w:ascii="Arial" w:eastAsia="Arial" w:hAnsi="Arial" w:cs="Arial"/>
        </w:rPr>
        <w:t xml:space="preserve"> planning report was reviewed and accepted. </w:t>
      </w:r>
    </w:p>
    <w:p w14:paraId="4B6200F8" w14:textId="77777777" w:rsidR="00C44CA0" w:rsidRDefault="00C44CA0" w:rsidP="00093B30">
      <w:pPr>
        <w:rPr>
          <w:rFonts w:ascii="Arial" w:eastAsia="Arial" w:hAnsi="Arial" w:cs="Arial"/>
        </w:rPr>
      </w:pPr>
    </w:p>
    <w:p w14:paraId="4B6200F9" w14:textId="51E2E546" w:rsidR="00C44CA0" w:rsidRDefault="007F2C31">
      <w:pPr>
        <w:ind w:right="-483"/>
        <w:rPr>
          <w:rFonts w:ascii="Arial" w:eastAsia="Arial" w:hAnsi="Arial" w:cs="Arial"/>
          <w:b/>
        </w:rPr>
      </w:pPr>
      <w:bookmarkStart w:id="1" w:name="_gjdgxs" w:colFirst="0" w:colLast="0"/>
      <w:bookmarkEnd w:id="1"/>
      <w:r>
        <w:rPr>
          <w:rFonts w:ascii="Arial" w:eastAsia="Arial" w:hAnsi="Arial" w:cs="Arial"/>
          <w:b/>
        </w:rPr>
        <w:t>7</w:t>
      </w:r>
      <w:r w:rsidR="00414397">
        <w:rPr>
          <w:rFonts w:ascii="Arial" w:eastAsia="Arial" w:hAnsi="Arial" w:cs="Arial"/>
          <w:b/>
        </w:rPr>
        <w:t xml:space="preserve">. Minutes: To confirm the Minutes of the </w:t>
      </w:r>
      <w:r w:rsidR="001401A4">
        <w:rPr>
          <w:rFonts w:ascii="Arial" w:eastAsia="Arial" w:hAnsi="Arial" w:cs="Arial"/>
          <w:b/>
        </w:rPr>
        <w:t xml:space="preserve">Annual </w:t>
      </w:r>
      <w:r w:rsidR="002127E2">
        <w:rPr>
          <w:rFonts w:ascii="Arial" w:eastAsia="Arial" w:hAnsi="Arial" w:cs="Arial"/>
          <w:b/>
        </w:rPr>
        <w:t xml:space="preserve">Meeting of the </w:t>
      </w:r>
      <w:r w:rsidR="00414397">
        <w:rPr>
          <w:rFonts w:ascii="Arial" w:eastAsia="Arial" w:hAnsi="Arial" w:cs="Arial"/>
          <w:b/>
        </w:rPr>
        <w:t xml:space="preserve">Parish Council </w:t>
      </w:r>
      <w:r w:rsidR="002127E2">
        <w:rPr>
          <w:rFonts w:ascii="Arial" w:eastAsia="Arial" w:hAnsi="Arial" w:cs="Arial"/>
          <w:b/>
        </w:rPr>
        <w:t xml:space="preserve">and the May </w:t>
      </w:r>
      <w:r w:rsidR="00610C7A">
        <w:rPr>
          <w:rFonts w:ascii="Arial" w:eastAsia="Arial" w:hAnsi="Arial" w:cs="Arial"/>
          <w:b/>
        </w:rPr>
        <w:t xml:space="preserve">meeting </w:t>
      </w:r>
      <w:r w:rsidR="00414397">
        <w:rPr>
          <w:rFonts w:ascii="Arial" w:eastAsia="Arial" w:hAnsi="Arial" w:cs="Arial"/>
          <w:b/>
        </w:rPr>
        <w:t xml:space="preserve">held on </w:t>
      </w:r>
      <w:r w:rsidR="00610C7A">
        <w:rPr>
          <w:rFonts w:ascii="Arial" w:eastAsia="Arial" w:hAnsi="Arial" w:cs="Arial"/>
          <w:b/>
        </w:rPr>
        <w:t>8</w:t>
      </w:r>
      <w:r w:rsidR="00610C7A" w:rsidRPr="00610C7A">
        <w:rPr>
          <w:rFonts w:ascii="Arial" w:eastAsia="Arial" w:hAnsi="Arial" w:cs="Arial"/>
          <w:b/>
          <w:vertAlign w:val="superscript"/>
        </w:rPr>
        <w:t>th</w:t>
      </w:r>
      <w:r w:rsidR="00610C7A">
        <w:rPr>
          <w:rFonts w:ascii="Arial" w:eastAsia="Arial" w:hAnsi="Arial" w:cs="Arial"/>
          <w:b/>
        </w:rPr>
        <w:t xml:space="preserve"> May</w:t>
      </w:r>
      <w:r w:rsidR="00C4740A">
        <w:rPr>
          <w:rFonts w:ascii="Arial" w:eastAsia="Arial" w:hAnsi="Arial" w:cs="Arial"/>
          <w:b/>
        </w:rPr>
        <w:t xml:space="preserve"> </w:t>
      </w:r>
      <w:r w:rsidR="00414397">
        <w:rPr>
          <w:rFonts w:ascii="Arial" w:eastAsia="Arial" w:hAnsi="Arial" w:cs="Arial"/>
          <w:b/>
        </w:rPr>
        <w:t>2025</w:t>
      </w:r>
      <w:r w:rsidR="00610C7A">
        <w:rPr>
          <w:rFonts w:ascii="Arial" w:eastAsia="Arial" w:hAnsi="Arial" w:cs="Arial"/>
          <w:b/>
        </w:rPr>
        <w:t xml:space="preserve"> and the Annual </w:t>
      </w:r>
      <w:r w:rsidR="008F20EC">
        <w:rPr>
          <w:rFonts w:ascii="Arial" w:eastAsia="Arial" w:hAnsi="Arial" w:cs="Arial"/>
          <w:b/>
        </w:rPr>
        <w:t>Parish Meeting held on the 15</w:t>
      </w:r>
      <w:r w:rsidR="008F20EC" w:rsidRPr="008F20EC">
        <w:rPr>
          <w:rFonts w:ascii="Arial" w:eastAsia="Arial" w:hAnsi="Arial" w:cs="Arial"/>
          <w:b/>
          <w:vertAlign w:val="superscript"/>
        </w:rPr>
        <w:t>th</w:t>
      </w:r>
      <w:r w:rsidR="008F20EC">
        <w:rPr>
          <w:rFonts w:ascii="Arial" w:eastAsia="Arial" w:hAnsi="Arial" w:cs="Arial"/>
          <w:b/>
        </w:rPr>
        <w:t xml:space="preserve"> May 2025</w:t>
      </w:r>
    </w:p>
    <w:p w14:paraId="4B6200FA" w14:textId="0DFA18BB" w:rsidR="00C44CA0" w:rsidRDefault="00414397">
      <w:pPr>
        <w:rPr>
          <w:rFonts w:ascii="Arial" w:eastAsia="Arial" w:hAnsi="Arial" w:cs="Arial"/>
        </w:rPr>
      </w:pPr>
      <w:bookmarkStart w:id="2" w:name="_30j0zll" w:colFirst="0" w:colLast="0"/>
      <w:bookmarkEnd w:id="2"/>
      <w:r>
        <w:rPr>
          <w:rFonts w:ascii="Arial" w:eastAsia="Arial" w:hAnsi="Arial" w:cs="Arial"/>
        </w:rPr>
        <w:t xml:space="preserve">The </w:t>
      </w:r>
      <w:r w:rsidR="00542E6E">
        <w:rPr>
          <w:rFonts w:ascii="Arial" w:eastAsia="Arial" w:hAnsi="Arial" w:cs="Arial"/>
        </w:rPr>
        <w:t xml:space="preserve">three sets of </w:t>
      </w:r>
      <w:r>
        <w:rPr>
          <w:rFonts w:ascii="Arial" w:eastAsia="Arial" w:hAnsi="Arial" w:cs="Arial"/>
        </w:rPr>
        <w:t>minutes were agreed as a true and accurate record of the meeting</w:t>
      </w:r>
      <w:r w:rsidR="00542E6E">
        <w:rPr>
          <w:rFonts w:ascii="Arial" w:eastAsia="Arial" w:hAnsi="Arial" w:cs="Arial"/>
        </w:rPr>
        <w:t>s</w:t>
      </w:r>
      <w:r>
        <w:rPr>
          <w:rFonts w:ascii="Arial" w:eastAsia="Arial" w:hAnsi="Arial" w:cs="Arial"/>
        </w:rPr>
        <w:t xml:space="preserve"> and were signed off by the Chair.</w:t>
      </w:r>
    </w:p>
    <w:p w14:paraId="4B6200FB" w14:textId="4B15B1D1" w:rsidR="00C44CA0" w:rsidRDefault="00C44CA0">
      <w:pPr>
        <w:rPr>
          <w:rFonts w:ascii="Arial" w:eastAsia="Arial" w:hAnsi="Arial" w:cs="Arial"/>
        </w:rPr>
      </w:pPr>
    </w:p>
    <w:p w14:paraId="4B6200FC" w14:textId="11ACAB12" w:rsidR="00C44CA0" w:rsidRDefault="007F2C31">
      <w:pPr>
        <w:rPr>
          <w:rFonts w:ascii="Arial" w:eastAsia="Arial" w:hAnsi="Arial" w:cs="Arial"/>
          <w:b/>
        </w:rPr>
      </w:pPr>
      <w:r>
        <w:rPr>
          <w:rFonts w:ascii="Arial" w:eastAsia="Arial" w:hAnsi="Arial" w:cs="Arial"/>
          <w:b/>
        </w:rPr>
        <w:t>8</w:t>
      </w:r>
      <w:r w:rsidR="00414397">
        <w:rPr>
          <w:rFonts w:ascii="Arial" w:eastAsia="Arial" w:hAnsi="Arial" w:cs="Arial"/>
          <w:b/>
        </w:rPr>
        <w:t>. Clerk’s Report:</w:t>
      </w:r>
    </w:p>
    <w:p w14:paraId="4B6200FD" w14:textId="50EBEF32" w:rsidR="00C44CA0" w:rsidRDefault="00414397" w:rsidP="00850278">
      <w:pPr>
        <w:tabs>
          <w:tab w:val="left" w:pos="8220"/>
        </w:tabs>
        <w:rPr>
          <w:rFonts w:ascii="Arial" w:eastAsia="Arial" w:hAnsi="Arial" w:cs="Arial"/>
        </w:rPr>
      </w:pPr>
      <w:r>
        <w:rPr>
          <w:rFonts w:ascii="Arial" w:eastAsia="Arial" w:hAnsi="Arial" w:cs="Arial"/>
        </w:rPr>
        <w:t xml:space="preserve">The report had been previously circulated and was accepted. </w:t>
      </w:r>
      <w:r w:rsidR="00AC00CD">
        <w:rPr>
          <w:rFonts w:ascii="Arial" w:eastAsia="Arial" w:hAnsi="Arial" w:cs="Arial"/>
        </w:rPr>
        <w:t xml:space="preserve">The clerk informed the council that the annual playground inspection </w:t>
      </w:r>
      <w:r w:rsidR="00C94F2A">
        <w:rPr>
          <w:rFonts w:ascii="Arial" w:eastAsia="Arial" w:hAnsi="Arial" w:cs="Arial"/>
        </w:rPr>
        <w:t xml:space="preserve">will take place in July and that it will cost </w:t>
      </w:r>
      <w:r w:rsidR="00C94F2A">
        <w:rPr>
          <w:rFonts w:ascii="Arial" w:eastAsia="Arial" w:hAnsi="Arial" w:cs="Arial"/>
        </w:rPr>
        <w:lastRenderedPageBreak/>
        <w:t>£150.</w:t>
      </w:r>
      <w:r w:rsidR="006562EB">
        <w:rPr>
          <w:rFonts w:ascii="Arial" w:eastAsia="Arial" w:hAnsi="Arial" w:cs="Arial"/>
        </w:rPr>
        <w:t xml:space="preserve"> Councillor Dooley will be doing his playground inspection training next week</w:t>
      </w:r>
      <w:r w:rsidR="00E818CA">
        <w:rPr>
          <w:rFonts w:ascii="Arial" w:eastAsia="Arial" w:hAnsi="Arial" w:cs="Arial"/>
        </w:rPr>
        <w:t xml:space="preserve"> which will </w:t>
      </w:r>
      <w:r w:rsidR="00F54F60">
        <w:rPr>
          <w:rFonts w:ascii="Arial" w:eastAsia="Arial" w:hAnsi="Arial" w:cs="Arial"/>
        </w:rPr>
        <w:t>qualify</w:t>
      </w:r>
      <w:r w:rsidR="00E818CA">
        <w:rPr>
          <w:rFonts w:ascii="Arial" w:eastAsia="Arial" w:hAnsi="Arial" w:cs="Arial"/>
        </w:rPr>
        <w:t xml:space="preserve"> him to undertake the regular inspections of the playground </w:t>
      </w:r>
      <w:r w:rsidR="00F54F60">
        <w:rPr>
          <w:rFonts w:ascii="Arial" w:eastAsia="Arial" w:hAnsi="Arial" w:cs="Arial"/>
        </w:rPr>
        <w:t>during the year.</w:t>
      </w:r>
    </w:p>
    <w:p w14:paraId="60237AEC" w14:textId="77777777" w:rsidR="00927706" w:rsidRDefault="00927706">
      <w:pPr>
        <w:rPr>
          <w:rFonts w:ascii="Arial" w:eastAsia="Arial" w:hAnsi="Arial" w:cs="Arial"/>
        </w:rPr>
      </w:pPr>
    </w:p>
    <w:p w14:paraId="4B6200FF" w14:textId="1966684B" w:rsidR="00C44CA0" w:rsidRDefault="000811E9">
      <w:pPr>
        <w:ind w:right="-24"/>
        <w:rPr>
          <w:rFonts w:ascii="Arial" w:eastAsia="Arial" w:hAnsi="Arial" w:cs="Arial"/>
          <w:b/>
        </w:rPr>
      </w:pPr>
      <w:r>
        <w:rPr>
          <w:rFonts w:ascii="Arial" w:eastAsia="Arial" w:hAnsi="Arial" w:cs="Arial"/>
          <w:b/>
        </w:rPr>
        <w:t xml:space="preserve">9. </w:t>
      </w:r>
      <w:r w:rsidR="00414397">
        <w:rPr>
          <w:rFonts w:ascii="Arial" w:eastAsia="Arial" w:hAnsi="Arial" w:cs="Arial"/>
          <w:b/>
        </w:rPr>
        <w:t>Finance:</w:t>
      </w:r>
    </w:p>
    <w:p w14:paraId="4B620100" w14:textId="3B74D6E4" w:rsidR="00C44CA0" w:rsidRDefault="000811E9" w:rsidP="00B102D8">
      <w:pPr>
        <w:widowControl w:val="0"/>
        <w:ind w:left="567" w:hanging="131"/>
        <w:rPr>
          <w:rFonts w:ascii="Arial" w:eastAsia="Arial" w:hAnsi="Arial" w:cs="Arial"/>
        </w:rPr>
      </w:pPr>
      <w:r>
        <w:rPr>
          <w:rFonts w:ascii="Arial" w:eastAsia="Arial" w:hAnsi="Arial" w:cs="Arial"/>
          <w:b/>
        </w:rPr>
        <w:t>9</w:t>
      </w:r>
      <w:r w:rsidR="00414397">
        <w:rPr>
          <w:rFonts w:ascii="Arial" w:eastAsia="Arial" w:hAnsi="Arial" w:cs="Arial"/>
          <w:b/>
        </w:rPr>
        <w:t xml:space="preserve">.1 </w:t>
      </w:r>
      <w:r w:rsidR="00414397">
        <w:rPr>
          <w:rFonts w:ascii="Arial" w:eastAsia="Arial" w:hAnsi="Arial" w:cs="Arial"/>
        </w:rPr>
        <w:t xml:space="preserve">The </w:t>
      </w:r>
      <w:r w:rsidR="009F1EB1">
        <w:rPr>
          <w:rFonts w:ascii="Arial" w:eastAsia="Arial" w:hAnsi="Arial" w:cs="Arial"/>
        </w:rPr>
        <w:t>May</w:t>
      </w:r>
      <w:r w:rsidR="00271F55">
        <w:rPr>
          <w:rFonts w:ascii="Arial" w:eastAsia="Arial" w:hAnsi="Arial" w:cs="Arial"/>
        </w:rPr>
        <w:t xml:space="preserve"> </w:t>
      </w:r>
      <w:r w:rsidR="00414397">
        <w:rPr>
          <w:rFonts w:ascii="Arial" w:eastAsia="Arial" w:hAnsi="Arial" w:cs="Arial"/>
        </w:rPr>
        <w:t>2025 accounts report was reviewed and approved.</w:t>
      </w:r>
    </w:p>
    <w:p w14:paraId="4593CF19" w14:textId="4B32769D" w:rsidR="00F22D66" w:rsidRDefault="000811E9" w:rsidP="00B102D8">
      <w:pPr>
        <w:widowControl w:val="0"/>
        <w:ind w:left="567" w:hanging="131"/>
        <w:rPr>
          <w:rFonts w:ascii="Arial" w:eastAsia="Arial" w:hAnsi="Arial" w:cs="Arial"/>
        </w:rPr>
      </w:pPr>
      <w:r>
        <w:rPr>
          <w:rFonts w:ascii="Arial" w:eastAsia="Arial" w:hAnsi="Arial" w:cs="Arial"/>
          <w:b/>
        </w:rPr>
        <w:t>9</w:t>
      </w:r>
      <w:r w:rsidR="00414397">
        <w:rPr>
          <w:rFonts w:ascii="Arial" w:eastAsia="Arial" w:hAnsi="Arial" w:cs="Arial"/>
          <w:b/>
        </w:rPr>
        <w:t xml:space="preserve">.2 </w:t>
      </w:r>
      <w:r w:rsidR="006B24D6">
        <w:rPr>
          <w:rFonts w:ascii="Arial" w:eastAsia="Arial" w:hAnsi="Arial" w:cs="Arial"/>
        </w:rPr>
        <w:t xml:space="preserve">The </w:t>
      </w:r>
      <w:r w:rsidR="000A6D59">
        <w:rPr>
          <w:rFonts w:ascii="Arial" w:eastAsia="Arial" w:hAnsi="Arial" w:cs="Arial"/>
        </w:rPr>
        <w:t>salary payment approved since 1</w:t>
      </w:r>
      <w:r w:rsidR="000A6D59" w:rsidRPr="000A6D59">
        <w:rPr>
          <w:rFonts w:ascii="Arial" w:eastAsia="Arial" w:hAnsi="Arial" w:cs="Arial"/>
          <w:vertAlign w:val="superscript"/>
        </w:rPr>
        <w:t>st</w:t>
      </w:r>
      <w:r w:rsidR="000A6D59">
        <w:rPr>
          <w:rFonts w:ascii="Arial" w:eastAsia="Arial" w:hAnsi="Arial" w:cs="Arial"/>
        </w:rPr>
        <w:t xml:space="preserve"> June was noted </w:t>
      </w:r>
      <w:r w:rsidR="001D2B44">
        <w:rPr>
          <w:rFonts w:ascii="Arial" w:eastAsia="Arial" w:hAnsi="Arial" w:cs="Arial"/>
        </w:rPr>
        <w:t xml:space="preserve">as well as the bank charge. It </w:t>
      </w:r>
      <w:r w:rsidR="00DE2567">
        <w:rPr>
          <w:rFonts w:ascii="Arial" w:eastAsia="Arial" w:hAnsi="Arial" w:cs="Arial"/>
        </w:rPr>
        <w:t xml:space="preserve">was noted that no income had been received </w:t>
      </w:r>
      <w:r w:rsidR="001D2B44">
        <w:rPr>
          <w:rFonts w:ascii="Arial" w:eastAsia="Arial" w:hAnsi="Arial" w:cs="Arial"/>
        </w:rPr>
        <w:t>since 1</w:t>
      </w:r>
      <w:r w:rsidR="001D2B44" w:rsidRPr="001D2B44">
        <w:rPr>
          <w:rFonts w:ascii="Arial" w:eastAsia="Arial" w:hAnsi="Arial" w:cs="Arial"/>
          <w:vertAlign w:val="superscript"/>
        </w:rPr>
        <w:t>st</w:t>
      </w:r>
      <w:r w:rsidR="001D2B44">
        <w:rPr>
          <w:rFonts w:ascii="Arial" w:eastAsia="Arial" w:hAnsi="Arial" w:cs="Arial"/>
        </w:rPr>
        <w:t xml:space="preserve"> June</w:t>
      </w:r>
      <w:r w:rsidR="0081766A">
        <w:rPr>
          <w:rFonts w:ascii="Arial" w:eastAsia="Arial" w:hAnsi="Arial" w:cs="Arial"/>
        </w:rPr>
        <w:t xml:space="preserve"> 2025</w:t>
      </w:r>
      <w:r w:rsidR="001D2B44">
        <w:rPr>
          <w:rFonts w:ascii="Arial" w:eastAsia="Arial" w:hAnsi="Arial" w:cs="Arial"/>
        </w:rPr>
        <w:t>.</w:t>
      </w:r>
    </w:p>
    <w:p w14:paraId="4B620102" w14:textId="7431177A" w:rsidR="00C44CA0" w:rsidRDefault="000811E9" w:rsidP="00B102D8">
      <w:pPr>
        <w:widowControl w:val="0"/>
        <w:ind w:left="567" w:hanging="131"/>
        <w:rPr>
          <w:rFonts w:ascii="Arial" w:eastAsia="Arial" w:hAnsi="Arial" w:cs="Arial"/>
        </w:rPr>
      </w:pPr>
      <w:r>
        <w:rPr>
          <w:rFonts w:ascii="Arial" w:eastAsia="Arial" w:hAnsi="Arial" w:cs="Arial"/>
          <w:b/>
        </w:rPr>
        <w:t>9</w:t>
      </w:r>
      <w:r w:rsidR="00414397">
        <w:rPr>
          <w:rFonts w:ascii="Arial" w:eastAsia="Arial" w:hAnsi="Arial" w:cs="Arial"/>
          <w:b/>
        </w:rPr>
        <w:t xml:space="preserve">.3 </w:t>
      </w:r>
      <w:r w:rsidR="00414397">
        <w:rPr>
          <w:rFonts w:ascii="Arial" w:eastAsia="Arial" w:hAnsi="Arial" w:cs="Arial"/>
        </w:rPr>
        <w:t xml:space="preserve">The Council reviewed the list of Direct Debts in place </w:t>
      </w:r>
      <w:r w:rsidR="00F22D66">
        <w:rPr>
          <w:rFonts w:ascii="Arial" w:eastAsia="Arial" w:hAnsi="Arial" w:cs="Arial"/>
        </w:rPr>
        <w:t>for HMRC and ICO</w:t>
      </w:r>
      <w:r w:rsidR="002A3FF9">
        <w:rPr>
          <w:rFonts w:ascii="Arial" w:eastAsia="Arial" w:hAnsi="Arial" w:cs="Arial"/>
        </w:rPr>
        <w:t xml:space="preserve"> </w:t>
      </w:r>
      <w:r w:rsidR="00414397">
        <w:rPr>
          <w:rFonts w:ascii="Arial" w:eastAsia="Arial" w:hAnsi="Arial" w:cs="Arial"/>
        </w:rPr>
        <w:t>and noted there had been</w:t>
      </w:r>
      <w:r w:rsidR="0017611B">
        <w:rPr>
          <w:rFonts w:ascii="Arial" w:eastAsia="Arial" w:hAnsi="Arial" w:cs="Arial"/>
        </w:rPr>
        <w:t xml:space="preserve"> </w:t>
      </w:r>
      <w:r w:rsidR="00414397">
        <w:rPr>
          <w:rFonts w:ascii="Arial" w:eastAsia="Arial" w:hAnsi="Arial" w:cs="Arial"/>
        </w:rPr>
        <w:t xml:space="preserve">no </w:t>
      </w:r>
      <w:r w:rsidR="002A3FF9">
        <w:rPr>
          <w:rFonts w:ascii="Arial" w:eastAsia="Arial" w:hAnsi="Arial" w:cs="Arial"/>
        </w:rPr>
        <w:t xml:space="preserve">changes made </w:t>
      </w:r>
      <w:r w:rsidR="00414397">
        <w:rPr>
          <w:rFonts w:ascii="Arial" w:eastAsia="Arial" w:hAnsi="Arial" w:cs="Arial"/>
        </w:rPr>
        <w:t>.</w:t>
      </w:r>
    </w:p>
    <w:p w14:paraId="4B620103" w14:textId="59F0445D" w:rsidR="00C44CA0" w:rsidRDefault="000811E9" w:rsidP="00B102D8">
      <w:pPr>
        <w:widowControl w:val="0"/>
        <w:ind w:left="567" w:hanging="131"/>
        <w:rPr>
          <w:rFonts w:ascii="Arial" w:eastAsia="Arial" w:hAnsi="Arial" w:cs="Arial"/>
        </w:rPr>
      </w:pPr>
      <w:r>
        <w:rPr>
          <w:rFonts w:ascii="Arial" w:eastAsia="Arial" w:hAnsi="Arial" w:cs="Arial"/>
          <w:b/>
        </w:rPr>
        <w:t>9</w:t>
      </w:r>
      <w:r w:rsidR="00414397">
        <w:rPr>
          <w:rFonts w:ascii="Arial" w:eastAsia="Arial" w:hAnsi="Arial" w:cs="Arial"/>
          <w:b/>
        </w:rPr>
        <w:t xml:space="preserve">.4 </w:t>
      </w:r>
      <w:r w:rsidR="004E0601">
        <w:rPr>
          <w:rFonts w:ascii="Arial" w:eastAsia="Arial" w:hAnsi="Arial" w:cs="Arial"/>
        </w:rPr>
        <w:t xml:space="preserve">Council </w:t>
      </w:r>
      <w:r w:rsidR="006C3A97">
        <w:rPr>
          <w:rFonts w:ascii="Arial" w:eastAsia="Arial" w:hAnsi="Arial" w:cs="Arial"/>
        </w:rPr>
        <w:t>review</w:t>
      </w:r>
      <w:r w:rsidR="004E0601">
        <w:rPr>
          <w:rFonts w:ascii="Arial" w:eastAsia="Arial" w:hAnsi="Arial" w:cs="Arial"/>
        </w:rPr>
        <w:t xml:space="preserve">ed the following </w:t>
      </w:r>
      <w:r w:rsidR="00523D86">
        <w:rPr>
          <w:rFonts w:ascii="Arial" w:eastAsia="Arial" w:hAnsi="Arial" w:cs="Arial"/>
        </w:rPr>
        <w:t>invoices</w:t>
      </w:r>
      <w:r w:rsidR="003539AB">
        <w:rPr>
          <w:rFonts w:ascii="Arial" w:eastAsia="Arial" w:hAnsi="Arial" w:cs="Arial"/>
        </w:rPr>
        <w:t>:</w:t>
      </w:r>
      <w:r w:rsidR="0000348D">
        <w:rPr>
          <w:rFonts w:ascii="Arial" w:eastAsia="Arial" w:hAnsi="Arial" w:cs="Arial"/>
        </w:rPr>
        <w:t xml:space="preserve"> GAPTC </w:t>
      </w:r>
      <w:r w:rsidR="00AF56FB">
        <w:rPr>
          <w:rFonts w:ascii="Arial" w:eastAsia="Arial" w:hAnsi="Arial" w:cs="Arial"/>
        </w:rPr>
        <w:t xml:space="preserve">Internal Audit </w:t>
      </w:r>
      <w:r w:rsidR="005F6B45">
        <w:rPr>
          <w:rFonts w:ascii="Arial" w:eastAsia="Arial" w:hAnsi="Arial" w:cs="Arial"/>
        </w:rPr>
        <w:t>fee</w:t>
      </w:r>
      <w:r w:rsidR="00FB0F49">
        <w:rPr>
          <w:rFonts w:ascii="Arial" w:eastAsia="Arial" w:hAnsi="Arial" w:cs="Arial"/>
        </w:rPr>
        <w:t xml:space="preserve"> (</w:t>
      </w:r>
      <w:r w:rsidR="00E93EC9">
        <w:rPr>
          <w:rFonts w:ascii="Arial" w:eastAsia="Arial" w:hAnsi="Arial" w:cs="Arial"/>
        </w:rPr>
        <w:t>£</w:t>
      </w:r>
      <w:r w:rsidR="00AF56FB">
        <w:rPr>
          <w:rFonts w:ascii="Arial" w:eastAsia="Arial" w:hAnsi="Arial" w:cs="Arial"/>
        </w:rPr>
        <w:t>210</w:t>
      </w:r>
      <w:r w:rsidR="005F6B45">
        <w:rPr>
          <w:rFonts w:ascii="Arial" w:eastAsia="Arial" w:hAnsi="Arial" w:cs="Arial"/>
        </w:rPr>
        <w:t>.00</w:t>
      </w:r>
      <w:r w:rsidR="00FB0F49">
        <w:rPr>
          <w:rFonts w:ascii="Arial" w:eastAsia="Arial" w:hAnsi="Arial" w:cs="Arial"/>
        </w:rPr>
        <w:t xml:space="preserve">), </w:t>
      </w:r>
      <w:r w:rsidR="006E7B1A">
        <w:rPr>
          <w:rFonts w:ascii="Arial" w:eastAsia="Arial" w:hAnsi="Arial" w:cs="Arial"/>
        </w:rPr>
        <w:t>Bitdefender renewal fee (</w:t>
      </w:r>
      <w:r w:rsidR="00635821">
        <w:rPr>
          <w:rFonts w:ascii="Arial" w:eastAsia="Arial" w:hAnsi="Arial" w:cs="Arial"/>
        </w:rPr>
        <w:t>£22.99)</w:t>
      </w:r>
      <w:r w:rsidR="00601DCA">
        <w:rPr>
          <w:rFonts w:ascii="Arial" w:eastAsia="Arial" w:hAnsi="Arial" w:cs="Arial"/>
        </w:rPr>
        <w:t xml:space="preserve"> </w:t>
      </w:r>
      <w:r w:rsidR="00C41E37">
        <w:rPr>
          <w:rFonts w:ascii="Arial" w:eastAsia="Arial" w:hAnsi="Arial" w:cs="Arial"/>
        </w:rPr>
        <w:t xml:space="preserve">and </w:t>
      </w:r>
      <w:r w:rsidR="00950B2B">
        <w:rPr>
          <w:rFonts w:ascii="Arial" w:eastAsia="Arial" w:hAnsi="Arial" w:cs="Arial"/>
        </w:rPr>
        <w:t xml:space="preserve">Marston Hill (£1009.20), </w:t>
      </w:r>
      <w:r w:rsidR="006C3A97">
        <w:rPr>
          <w:rFonts w:ascii="Arial" w:eastAsia="Arial" w:hAnsi="Arial" w:cs="Arial"/>
        </w:rPr>
        <w:t>and approved the</w:t>
      </w:r>
      <w:r w:rsidR="001806D9">
        <w:rPr>
          <w:rFonts w:ascii="Arial" w:eastAsia="Arial" w:hAnsi="Arial" w:cs="Arial"/>
        </w:rPr>
        <w:t>m for</w:t>
      </w:r>
      <w:r w:rsidR="006C3A97">
        <w:rPr>
          <w:rFonts w:ascii="Arial" w:eastAsia="Arial" w:hAnsi="Arial" w:cs="Arial"/>
        </w:rPr>
        <w:t xml:space="preserve"> pa</w:t>
      </w:r>
      <w:r w:rsidR="001806D9">
        <w:rPr>
          <w:rFonts w:ascii="Arial" w:eastAsia="Arial" w:hAnsi="Arial" w:cs="Arial"/>
        </w:rPr>
        <w:t>yment</w:t>
      </w:r>
      <w:r w:rsidR="005F3580">
        <w:rPr>
          <w:rFonts w:ascii="Arial" w:eastAsia="Arial" w:hAnsi="Arial" w:cs="Arial"/>
        </w:rPr>
        <w:t xml:space="preserve">. </w:t>
      </w:r>
    </w:p>
    <w:p w14:paraId="4B620104" w14:textId="52AD1085" w:rsidR="00C44CA0" w:rsidRDefault="004C28A7" w:rsidP="00B102D8">
      <w:pPr>
        <w:widowControl w:val="0"/>
        <w:ind w:left="567" w:hanging="131"/>
        <w:rPr>
          <w:rFonts w:ascii="Arial" w:eastAsia="Arial" w:hAnsi="Arial" w:cs="Arial"/>
        </w:rPr>
      </w:pPr>
      <w:r>
        <w:rPr>
          <w:rFonts w:ascii="Arial" w:eastAsia="Arial" w:hAnsi="Arial" w:cs="Arial"/>
          <w:b/>
        </w:rPr>
        <w:t>9</w:t>
      </w:r>
      <w:r w:rsidR="00414397">
        <w:rPr>
          <w:rFonts w:ascii="Arial" w:eastAsia="Arial" w:hAnsi="Arial" w:cs="Arial"/>
          <w:b/>
        </w:rPr>
        <w:t xml:space="preserve">.5 </w:t>
      </w:r>
      <w:r w:rsidR="00414397">
        <w:rPr>
          <w:rFonts w:ascii="Arial" w:eastAsia="Arial" w:hAnsi="Arial" w:cs="Arial"/>
        </w:rPr>
        <w:t xml:space="preserve">The bank reconciliation </w:t>
      </w:r>
      <w:r w:rsidR="00E612E5">
        <w:rPr>
          <w:rFonts w:ascii="Arial" w:eastAsia="Arial" w:hAnsi="Arial" w:cs="Arial"/>
        </w:rPr>
        <w:t xml:space="preserve">on </w:t>
      </w:r>
      <w:r w:rsidR="00635821">
        <w:rPr>
          <w:rFonts w:ascii="Arial" w:eastAsia="Arial" w:hAnsi="Arial" w:cs="Arial"/>
        </w:rPr>
        <w:t>5</w:t>
      </w:r>
      <w:r w:rsidR="00635821" w:rsidRPr="00635821">
        <w:rPr>
          <w:rFonts w:ascii="Arial" w:eastAsia="Arial" w:hAnsi="Arial" w:cs="Arial"/>
          <w:vertAlign w:val="superscript"/>
        </w:rPr>
        <w:t>th</w:t>
      </w:r>
      <w:r w:rsidR="00635821">
        <w:rPr>
          <w:rFonts w:ascii="Arial" w:eastAsia="Arial" w:hAnsi="Arial" w:cs="Arial"/>
        </w:rPr>
        <w:t xml:space="preserve"> June</w:t>
      </w:r>
      <w:r w:rsidR="00423C38">
        <w:rPr>
          <w:rFonts w:ascii="Arial" w:eastAsia="Arial" w:hAnsi="Arial" w:cs="Arial"/>
        </w:rPr>
        <w:t xml:space="preserve"> </w:t>
      </w:r>
      <w:r w:rsidR="00414397">
        <w:rPr>
          <w:rFonts w:ascii="Arial" w:eastAsia="Arial" w:hAnsi="Arial" w:cs="Arial"/>
        </w:rPr>
        <w:t>2025 was</w:t>
      </w:r>
      <w:r w:rsidR="001806D9">
        <w:rPr>
          <w:rFonts w:ascii="Arial" w:eastAsia="Arial" w:hAnsi="Arial" w:cs="Arial"/>
        </w:rPr>
        <w:t xml:space="preserve"> reviewed</w:t>
      </w:r>
      <w:r w:rsidR="00414397">
        <w:rPr>
          <w:rFonts w:ascii="Arial" w:eastAsia="Arial" w:hAnsi="Arial" w:cs="Arial"/>
        </w:rPr>
        <w:t xml:space="preserve"> and </w:t>
      </w:r>
      <w:r w:rsidR="005514E1">
        <w:rPr>
          <w:rFonts w:ascii="Arial" w:eastAsia="Arial" w:hAnsi="Arial" w:cs="Arial"/>
        </w:rPr>
        <w:t>accepted</w:t>
      </w:r>
    </w:p>
    <w:p w14:paraId="4B620105" w14:textId="63E19720" w:rsidR="00C44CA0" w:rsidRDefault="00C44CA0" w:rsidP="00414B7B">
      <w:pPr>
        <w:rPr>
          <w:rFonts w:ascii="Arial" w:eastAsia="Arial" w:hAnsi="Arial" w:cs="Arial"/>
          <w:b/>
        </w:rPr>
      </w:pPr>
    </w:p>
    <w:p w14:paraId="4B620106" w14:textId="2E314FDF" w:rsidR="00C44CA0" w:rsidRDefault="00414397">
      <w:pPr>
        <w:ind w:right="-24"/>
        <w:rPr>
          <w:rFonts w:ascii="Arial" w:eastAsia="Arial" w:hAnsi="Arial" w:cs="Arial"/>
          <w:b/>
        </w:rPr>
      </w:pPr>
      <w:r>
        <w:rPr>
          <w:rFonts w:ascii="Arial" w:eastAsia="Arial" w:hAnsi="Arial" w:cs="Arial"/>
          <w:b/>
        </w:rPr>
        <w:t>1</w:t>
      </w:r>
      <w:r w:rsidR="008D6A81">
        <w:rPr>
          <w:rFonts w:ascii="Arial" w:eastAsia="Arial" w:hAnsi="Arial" w:cs="Arial"/>
          <w:b/>
        </w:rPr>
        <w:t>0</w:t>
      </w:r>
      <w:r>
        <w:rPr>
          <w:rFonts w:ascii="Arial" w:eastAsia="Arial" w:hAnsi="Arial" w:cs="Arial"/>
          <w:b/>
        </w:rPr>
        <w:t xml:space="preserve">. To </w:t>
      </w:r>
      <w:r w:rsidR="00F64ECD">
        <w:rPr>
          <w:rFonts w:ascii="Arial" w:eastAsia="Arial" w:hAnsi="Arial" w:cs="Arial"/>
          <w:b/>
        </w:rPr>
        <w:t xml:space="preserve">consider the fee </w:t>
      </w:r>
      <w:r w:rsidR="003439EE">
        <w:rPr>
          <w:rFonts w:ascii="Arial" w:eastAsia="Arial" w:hAnsi="Arial" w:cs="Arial"/>
          <w:b/>
        </w:rPr>
        <w:t xml:space="preserve">for the </w:t>
      </w:r>
      <w:proofErr w:type="spellStart"/>
      <w:r w:rsidR="003439EE">
        <w:rPr>
          <w:rFonts w:ascii="Arial" w:eastAsia="Arial" w:hAnsi="Arial" w:cs="Arial"/>
          <w:b/>
        </w:rPr>
        <w:t>CiLCA</w:t>
      </w:r>
      <w:proofErr w:type="spellEnd"/>
      <w:r w:rsidR="003439EE">
        <w:rPr>
          <w:rFonts w:ascii="Arial" w:eastAsia="Arial" w:hAnsi="Arial" w:cs="Arial"/>
          <w:b/>
        </w:rPr>
        <w:t xml:space="preserve"> assessment and agree further actions</w:t>
      </w:r>
    </w:p>
    <w:p w14:paraId="7306E375" w14:textId="7E82B861" w:rsidR="00653993" w:rsidRDefault="00D74F40">
      <w:pPr>
        <w:rPr>
          <w:rFonts w:ascii="Arial" w:eastAsia="Arial" w:hAnsi="Arial" w:cs="Arial"/>
          <w:bCs/>
        </w:rPr>
      </w:pPr>
      <w:r>
        <w:rPr>
          <w:rFonts w:ascii="Arial" w:eastAsia="Arial" w:hAnsi="Arial" w:cs="Arial"/>
          <w:bCs/>
        </w:rPr>
        <w:t xml:space="preserve">The </w:t>
      </w:r>
      <w:r w:rsidR="003439EE">
        <w:rPr>
          <w:rFonts w:ascii="Arial" w:eastAsia="Arial" w:hAnsi="Arial" w:cs="Arial"/>
          <w:bCs/>
        </w:rPr>
        <w:t xml:space="preserve">clerk informed the </w:t>
      </w:r>
      <w:r>
        <w:rPr>
          <w:rFonts w:ascii="Arial" w:eastAsia="Arial" w:hAnsi="Arial" w:cs="Arial"/>
          <w:bCs/>
        </w:rPr>
        <w:t xml:space="preserve">council </w:t>
      </w:r>
      <w:r w:rsidR="003439EE">
        <w:rPr>
          <w:rFonts w:ascii="Arial" w:eastAsia="Arial" w:hAnsi="Arial" w:cs="Arial"/>
          <w:bCs/>
        </w:rPr>
        <w:t xml:space="preserve">that the </w:t>
      </w:r>
      <w:proofErr w:type="spellStart"/>
      <w:r w:rsidR="003439EE">
        <w:rPr>
          <w:rFonts w:ascii="Arial" w:eastAsia="Arial" w:hAnsi="Arial" w:cs="Arial"/>
          <w:bCs/>
        </w:rPr>
        <w:t>CiLCA</w:t>
      </w:r>
      <w:proofErr w:type="spellEnd"/>
      <w:r w:rsidR="003439EE">
        <w:rPr>
          <w:rFonts w:ascii="Arial" w:eastAsia="Arial" w:hAnsi="Arial" w:cs="Arial"/>
          <w:bCs/>
        </w:rPr>
        <w:t xml:space="preserve"> assessment fee will be £450.00</w:t>
      </w:r>
      <w:r w:rsidR="00460361">
        <w:rPr>
          <w:rFonts w:ascii="Arial" w:eastAsia="Arial" w:hAnsi="Arial" w:cs="Arial"/>
          <w:bCs/>
        </w:rPr>
        <w:t>,</w:t>
      </w:r>
      <w:r w:rsidR="00C47139">
        <w:rPr>
          <w:rFonts w:ascii="Arial" w:eastAsia="Arial" w:hAnsi="Arial" w:cs="Arial"/>
          <w:bCs/>
        </w:rPr>
        <w:t xml:space="preserve"> council resolved to pay this.</w:t>
      </w:r>
    </w:p>
    <w:p w14:paraId="54193FB9" w14:textId="00F616D5" w:rsidR="00ED1152" w:rsidRPr="00A956A3" w:rsidRDefault="00ED1152" w:rsidP="00A956A3">
      <w:pPr>
        <w:jc w:val="right"/>
        <w:rPr>
          <w:rFonts w:ascii="Arial" w:eastAsia="Arial" w:hAnsi="Arial" w:cs="Arial"/>
          <w:b/>
        </w:rPr>
      </w:pPr>
      <w:r w:rsidRPr="00A956A3">
        <w:rPr>
          <w:rFonts w:ascii="Arial" w:eastAsia="Arial" w:hAnsi="Arial" w:cs="Arial"/>
          <w:b/>
        </w:rPr>
        <w:t>A</w:t>
      </w:r>
      <w:r w:rsidR="00A956A3" w:rsidRPr="00A956A3">
        <w:rPr>
          <w:rFonts w:ascii="Arial" w:eastAsia="Arial" w:hAnsi="Arial" w:cs="Arial"/>
          <w:b/>
        </w:rPr>
        <w:t>ction: Clerk</w:t>
      </w:r>
    </w:p>
    <w:p w14:paraId="7ACF0277" w14:textId="77777777" w:rsidR="003439EE" w:rsidRDefault="003439EE">
      <w:pPr>
        <w:rPr>
          <w:rFonts w:ascii="Arial" w:eastAsia="Arial" w:hAnsi="Arial" w:cs="Arial"/>
          <w:bCs/>
        </w:rPr>
      </w:pPr>
    </w:p>
    <w:p w14:paraId="0761FB19" w14:textId="77777777" w:rsidR="00945668" w:rsidRDefault="00653993" w:rsidP="00945668">
      <w:pPr>
        <w:rPr>
          <w:rFonts w:ascii="Arial" w:eastAsia="Arial" w:hAnsi="Arial" w:cs="Arial"/>
          <w:b/>
        </w:rPr>
      </w:pPr>
      <w:r w:rsidRPr="00B75BB6">
        <w:rPr>
          <w:rFonts w:ascii="Arial" w:eastAsia="Arial" w:hAnsi="Arial" w:cs="Arial"/>
          <w:b/>
        </w:rPr>
        <w:t>11</w:t>
      </w:r>
      <w:r w:rsidR="00FC3F77" w:rsidRPr="00B75BB6">
        <w:rPr>
          <w:rFonts w:ascii="Arial" w:eastAsia="Arial" w:hAnsi="Arial" w:cs="Arial"/>
          <w:b/>
        </w:rPr>
        <w:t xml:space="preserve">. </w:t>
      </w:r>
      <w:r w:rsidR="00945668">
        <w:rPr>
          <w:rFonts w:ascii="Arial" w:eastAsia="Arial" w:hAnsi="Arial" w:cs="Arial"/>
          <w:b/>
        </w:rPr>
        <w:t>To discuss the proposed new traffic management system and agree further actions.</w:t>
      </w:r>
    </w:p>
    <w:p w14:paraId="1AA95691" w14:textId="77777777" w:rsidR="00584A35" w:rsidRDefault="00945668" w:rsidP="00945668">
      <w:pPr>
        <w:rPr>
          <w:rFonts w:ascii="Arial" w:eastAsia="Arial" w:hAnsi="Arial" w:cs="Arial"/>
          <w:bCs/>
        </w:rPr>
      </w:pPr>
      <w:r>
        <w:rPr>
          <w:rFonts w:ascii="Arial" w:eastAsia="Arial" w:hAnsi="Arial" w:cs="Arial"/>
          <w:bCs/>
        </w:rPr>
        <w:t>Councillor Dooley outlined the proposed new system involving the use of three VAS (SID)</w:t>
      </w:r>
      <w:r w:rsidR="004F14C9">
        <w:rPr>
          <w:rFonts w:ascii="Arial" w:eastAsia="Arial" w:hAnsi="Arial" w:cs="Arial"/>
          <w:bCs/>
        </w:rPr>
        <w:t xml:space="preserve"> </w:t>
      </w:r>
      <w:r>
        <w:rPr>
          <w:rFonts w:ascii="Arial" w:eastAsia="Arial" w:hAnsi="Arial" w:cs="Arial"/>
          <w:bCs/>
        </w:rPr>
        <w:t xml:space="preserve">devices to be located on Netherton Hill, Fairford Road and Coneygar Road. The forms requesting the installation of the devices at the three sites have been sent to Highways who are going to install the devices. </w:t>
      </w:r>
      <w:r w:rsidR="008B2365">
        <w:rPr>
          <w:rFonts w:ascii="Arial" w:eastAsia="Arial" w:hAnsi="Arial" w:cs="Arial"/>
          <w:bCs/>
        </w:rPr>
        <w:t>Council resolved to adopt the new traffic man</w:t>
      </w:r>
      <w:r w:rsidR="006E19D5">
        <w:rPr>
          <w:rFonts w:ascii="Arial" w:eastAsia="Arial" w:hAnsi="Arial" w:cs="Arial"/>
          <w:bCs/>
        </w:rPr>
        <w:t xml:space="preserve">agement system. </w:t>
      </w:r>
    </w:p>
    <w:p w14:paraId="54EAB14B" w14:textId="7E88AC9C" w:rsidR="00945668" w:rsidRDefault="00945668" w:rsidP="00945668">
      <w:pPr>
        <w:rPr>
          <w:rFonts w:ascii="Arial" w:eastAsia="Arial" w:hAnsi="Arial" w:cs="Arial"/>
          <w:bCs/>
        </w:rPr>
      </w:pPr>
      <w:r>
        <w:rPr>
          <w:rFonts w:ascii="Arial" w:eastAsia="Arial" w:hAnsi="Arial" w:cs="Arial"/>
          <w:bCs/>
        </w:rPr>
        <w:t xml:space="preserve">Council </w:t>
      </w:r>
      <w:r w:rsidR="00584A35">
        <w:rPr>
          <w:rFonts w:ascii="Arial" w:eastAsia="Arial" w:hAnsi="Arial" w:cs="Arial"/>
          <w:bCs/>
        </w:rPr>
        <w:t xml:space="preserve">discussed </w:t>
      </w:r>
      <w:r w:rsidR="004B0169">
        <w:rPr>
          <w:rFonts w:ascii="Arial" w:eastAsia="Arial" w:hAnsi="Arial" w:cs="Arial"/>
          <w:bCs/>
        </w:rPr>
        <w:t xml:space="preserve">the </w:t>
      </w:r>
      <w:r>
        <w:rPr>
          <w:rFonts w:ascii="Arial" w:eastAsia="Arial" w:hAnsi="Arial" w:cs="Arial"/>
          <w:bCs/>
        </w:rPr>
        <w:t>proposed partnership with Highways to share data from the SIDs for mutual benefit</w:t>
      </w:r>
      <w:r w:rsidR="005535A0">
        <w:rPr>
          <w:rFonts w:ascii="Arial" w:eastAsia="Arial" w:hAnsi="Arial" w:cs="Arial"/>
          <w:bCs/>
        </w:rPr>
        <w:t xml:space="preserve"> and resolved to join the partnership.</w:t>
      </w:r>
      <w:r>
        <w:rPr>
          <w:rFonts w:ascii="Arial" w:eastAsia="Arial" w:hAnsi="Arial" w:cs="Arial"/>
          <w:bCs/>
        </w:rPr>
        <w:t xml:space="preserve"> </w:t>
      </w:r>
    </w:p>
    <w:p w14:paraId="4A3571AC" w14:textId="6FA1888E" w:rsidR="00046A35" w:rsidRPr="00EA1C2E" w:rsidRDefault="00046A35" w:rsidP="00046A35">
      <w:pPr>
        <w:jc w:val="right"/>
        <w:rPr>
          <w:rFonts w:ascii="Arial" w:eastAsia="Arial" w:hAnsi="Arial" w:cs="Arial"/>
          <w:b/>
        </w:rPr>
      </w:pPr>
      <w:r w:rsidRPr="00EA1C2E">
        <w:rPr>
          <w:rFonts w:ascii="Arial" w:eastAsia="Arial" w:hAnsi="Arial" w:cs="Arial"/>
          <w:b/>
        </w:rPr>
        <w:t>Action: Clerk</w:t>
      </w:r>
    </w:p>
    <w:p w14:paraId="6D5E96AC" w14:textId="4AA06176" w:rsidR="00BB2623" w:rsidRDefault="00BB2623" w:rsidP="00945668">
      <w:pPr>
        <w:rPr>
          <w:rFonts w:ascii="Arial" w:eastAsia="Arial" w:hAnsi="Arial" w:cs="Arial"/>
          <w:b/>
        </w:rPr>
      </w:pPr>
    </w:p>
    <w:p w14:paraId="567AD2EE" w14:textId="5640186A" w:rsidR="00BB2623" w:rsidRDefault="00BB2623">
      <w:pPr>
        <w:rPr>
          <w:rFonts w:ascii="Arial" w:eastAsia="Arial" w:hAnsi="Arial" w:cs="Arial"/>
          <w:b/>
        </w:rPr>
      </w:pPr>
      <w:r>
        <w:rPr>
          <w:rFonts w:ascii="Arial" w:eastAsia="Arial" w:hAnsi="Arial" w:cs="Arial"/>
          <w:b/>
        </w:rPr>
        <w:t>12</w:t>
      </w:r>
      <w:r w:rsidR="00F3094F">
        <w:rPr>
          <w:rFonts w:ascii="Arial" w:eastAsia="Arial" w:hAnsi="Arial" w:cs="Arial"/>
          <w:b/>
        </w:rPr>
        <w:t xml:space="preserve">. </w:t>
      </w:r>
      <w:bookmarkStart w:id="3" w:name="_Hlk200706212"/>
      <w:r w:rsidR="00F3094F">
        <w:rPr>
          <w:rFonts w:ascii="Arial" w:eastAsia="Arial" w:hAnsi="Arial" w:cs="Arial"/>
          <w:b/>
        </w:rPr>
        <w:t xml:space="preserve">To </w:t>
      </w:r>
      <w:r w:rsidR="00460361">
        <w:rPr>
          <w:rFonts w:ascii="Arial" w:eastAsia="Arial" w:hAnsi="Arial" w:cs="Arial"/>
          <w:b/>
        </w:rPr>
        <w:t xml:space="preserve">discuss the </w:t>
      </w:r>
      <w:r w:rsidR="00E2388A">
        <w:rPr>
          <w:rFonts w:ascii="Arial" w:eastAsia="Arial" w:hAnsi="Arial" w:cs="Arial"/>
          <w:b/>
        </w:rPr>
        <w:t>vacancy for a parish councillor</w:t>
      </w:r>
      <w:r w:rsidR="008F65E3">
        <w:rPr>
          <w:rFonts w:ascii="Arial" w:eastAsia="Arial" w:hAnsi="Arial" w:cs="Arial"/>
          <w:b/>
        </w:rPr>
        <w:t xml:space="preserve"> and agree further actions</w:t>
      </w:r>
    </w:p>
    <w:p w14:paraId="070DF394" w14:textId="217F657F" w:rsidR="00671309" w:rsidRDefault="0067717D">
      <w:pPr>
        <w:rPr>
          <w:rFonts w:ascii="Arial" w:eastAsia="Arial" w:hAnsi="Arial" w:cs="Arial"/>
          <w:bCs/>
        </w:rPr>
      </w:pPr>
      <w:r>
        <w:rPr>
          <w:rFonts w:ascii="Arial" w:eastAsia="Arial" w:hAnsi="Arial" w:cs="Arial"/>
          <w:bCs/>
        </w:rPr>
        <w:t>The elections team at CDC have informed the clerk that</w:t>
      </w:r>
      <w:r w:rsidR="002A380B">
        <w:rPr>
          <w:rFonts w:ascii="Arial" w:eastAsia="Arial" w:hAnsi="Arial" w:cs="Arial"/>
          <w:bCs/>
        </w:rPr>
        <w:t xml:space="preserve">, </w:t>
      </w:r>
      <w:r w:rsidR="00375351">
        <w:rPr>
          <w:rFonts w:ascii="Arial" w:eastAsia="Arial" w:hAnsi="Arial" w:cs="Arial"/>
          <w:bCs/>
        </w:rPr>
        <w:t xml:space="preserve">as no </w:t>
      </w:r>
      <w:r w:rsidR="002A380B">
        <w:rPr>
          <w:rFonts w:ascii="Arial" w:eastAsia="Arial" w:hAnsi="Arial" w:cs="Arial"/>
          <w:bCs/>
        </w:rPr>
        <w:t>parishioners</w:t>
      </w:r>
      <w:r w:rsidR="00375351">
        <w:rPr>
          <w:rFonts w:ascii="Arial" w:eastAsia="Arial" w:hAnsi="Arial" w:cs="Arial"/>
          <w:bCs/>
        </w:rPr>
        <w:t xml:space="preserve"> requested an election</w:t>
      </w:r>
      <w:r w:rsidR="002A380B">
        <w:rPr>
          <w:rFonts w:ascii="Arial" w:eastAsia="Arial" w:hAnsi="Arial" w:cs="Arial"/>
          <w:bCs/>
        </w:rPr>
        <w:t xml:space="preserve">, </w:t>
      </w:r>
      <w:r w:rsidR="00375351">
        <w:rPr>
          <w:rFonts w:ascii="Arial" w:eastAsia="Arial" w:hAnsi="Arial" w:cs="Arial"/>
          <w:bCs/>
        </w:rPr>
        <w:t xml:space="preserve">the council can fill the vacancy by co-option. </w:t>
      </w:r>
      <w:r w:rsidR="0041126F">
        <w:rPr>
          <w:rFonts w:ascii="Arial" w:eastAsia="Arial" w:hAnsi="Arial" w:cs="Arial"/>
          <w:bCs/>
        </w:rPr>
        <w:t xml:space="preserve">The council resolved to advertise the vacancy on the website and the notice board and to place a notice </w:t>
      </w:r>
      <w:r w:rsidR="008124A9">
        <w:rPr>
          <w:rFonts w:ascii="Arial" w:eastAsia="Arial" w:hAnsi="Arial" w:cs="Arial"/>
          <w:bCs/>
        </w:rPr>
        <w:t xml:space="preserve">in the August edition of the CHEQS magazine. </w:t>
      </w:r>
      <w:r w:rsidR="00C746E3">
        <w:rPr>
          <w:rFonts w:ascii="Arial" w:eastAsia="Arial" w:hAnsi="Arial" w:cs="Arial"/>
          <w:bCs/>
        </w:rPr>
        <w:t xml:space="preserve">A deadline for receipt of applications was set for </w:t>
      </w:r>
      <w:r w:rsidR="000D5409">
        <w:rPr>
          <w:rFonts w:ascii="Arial" w:eastAsia="Arial" w:hAnsi="Arial" w:cs="Arial"/>
          <w:bCs/>
        </w:rPr>
        <w:t>Friday 19</w:t>
      </w:r>
      <w:r w:rsidR="000D5409" w:rsidRPr="000D5409">
        <w:rPr>
          <w:rFonts w:ascii="Arial" w:eastAsia="Arial" w:hAnsi="Arial" w:cs="Arial"/>
          <w:bCs/>
          <w:vertAlign w:val="superscript"/>
        </w:rPr>
        <w:t>th</w:t>
      </w:r>
      <w:r w:rsidR="000D5409">
        <w:rPr>
          <w:rFonts w:ascii="Arial" w:eastAsia="Arial" w:hAnsi="Arial" w:cs="Arial"/>
          <w:bCs/>
        </w:rPr>
        <w:t xml:space="preserve"> September with the co-option taking place at the parish council m</w:t>
      </w:r>
      <w:r w:rsidR="00914430">
        <w:rPr>
          <w:rFonts w:ascii="Arial" w:eastAsia="Arial" w:hAnsi="Arial" w:cs="Arial"/>
          <w:bCs/>
        </w:rPr>
        <w:t xml:space="preserve">eeting </w:t>
      </w:r>
      <w:r w:rsidR="00B67E8C">
        <w:rPr>
          <w:rFonts w:ascii="Arial" w:eastAsia="Arial" w:hAnsi="Arial" w:cs="Arial"/>
          <w:bCs/>
        </w:rPr>
        <w:t xml:space="preserve">on </w:t>
      </w:r>
      <w:r w:rsidR="00227FF0">
        <w:rPr>
          <w:rFonts w:ascii="Arial" w:eastAsia="Arial" w:hAnsi="Arial" w:cs="Arial"/>
          <w:bCs/>
        </w:rPr>
        <w:t>Thursday 9</w:t>
      </w:r>
      <w:r w:rsidR="00227FF0" w:rsidRPr="00227FF0">
        <w:rPr>
          <w:rFonts w:ascii="Arial" w:eastAsia="Arial" w:hAnsi="Arial" w:cs="Arial"/>
          <w:bCs/>
          <w:vertAlign w:val="superscript"/>
        </w:rPr>
        <w:t>th</w:t>
      </w:r>
      <w:r w:rsidR="00227FF0">
        <w:rPr>
          <w:rFonts w:ascii="Arial" w:eastAsia="Arial" w:hAnsi="Arial" w:cs="Arial"/>
          <w:bCs/>
        </w:rPr>
        <w:t xml:space="preserve"> </w:t>
      </w:r>
      <w:r w:rsidR="000D5409">
        <w:rPr>
          <w:rFonts w:ascii="Arial" w:eastAsia="Arial" w:hAnsi="Arial" w:cs="Arial"/>
          <w:bCs/>
        </w:rPr>
        <w:t>October</w:t>
      </w:r>
      <w:r w:rsidR="00227FF0">
        <w:rPr>
          <w:rFonts w:ascii="Arial" w:eastAsia="Arial" w:hAnsi="Arial" w:cs="Arial"/>
          <w:bCs/>
        </w:rPr>
        <w:t>. Potential applicants will be advised to contact the clerk for</w:t>
      </w:r>
      <w:r w:rsidR="00BD7569">
        <w:rPr>
          <w:rFonts w:ascii="Arial" w:eastAsia="Arial" w:hAnsi="Arial" w:cs="Arial"/>
          <w:bCs/>
        </w:rPr>
        <w:t xml:space="preserve"> more information about the role and </w:t>
      </w:r>
      <w:r w:rsidR="00DB1C1E">
        <w:rPr>
          <w:rFonts w:ascii="Arial" w:eastAsia="Arial" w:hAnsi="Arial" w:cs="Arial"/>
          <w:bCs/>
        </w:rPr>
        <w:t>an application form.</w:t>
      </w:r>
      <w:r w:rsidR="00B3066E">
        <w:rPr>
          <w:rFonts w:ascii="Arial" w:eastAsia="Arial" w:hAnsi="Arial" w:cs="Arial"/>
          <w:bCs/>
        </w:rPr>
        <w:t xml:space="preserve"> </w:t>
      </w:r>
    </w:p>
    <w:p w14:paraId="63A87B63" w14:textId="3841131B" w:rsidR="003F62C7" w:rsidRPr="003F62C7" w:rsidRDefault="003F62C7" w:rsidP="003F62C7">
      <w:pPr>
        <w:jc w:val="right"/>
        <w:rPr>
          <w:rFonts w:ascii="Arial" w:eastAsia="Arial" w:hAnsi="Arial" w:cs="Arial"/>
          <w:b/>
        </w:rPr>
      </w:pPr>
      <w:r w:rsidRPr="003F62C7">
        <w:rPr>
          <w:rFonts w:ascii="Arial" w:eastAsia="Arial" w:hAnsi="Arial" w:cs="Arial"/>
          <w:b/>
        </w:rPr>
        <w:t>Action: Clerk</w:t>
      </w:r>
    </w:p>
    <w:bookmarkEnd w:id="3"/>
    <w:p w14:paraId="4593A1F9" w14:textId="77777777" w:rsidR="009B4C05" w:rsidRDefault="009B4C05">
      <w:pPr>
        <w:rPr>
          <w:rFonts w:ascii="Arial" w:eastAsia="Arial" w:hAnsi="Arial" w:cs="Arial"/>
          <w:bCs/>
        </w:rPr>
      </w:pPr>
    </w:p>
    <w:p w14:paraId="31A51740" w14:textId="242CC681" w:rsidR="001F04FD" w:rsidRDefault="001F04FD">
      <w:pPr>
        <w:rPr>
          <w:rFonts w:ascii="Arial" w:eastAsia="Arial" w:hAnsi="Arial" w:cs="Arial"/>
          <w:b/>
        </w:rPr>
      </w:pPr>
      <w:r w:rsidRPr="001F04FD">
        <w:rPr>
          <w:rFonts w:ascii="Arial" w:eastAsia="Arial" w:hAnsi="Arial" w:cs="Arial"/>
          <w:b/>
        </w:rPr>
        <w:t xml:space="preserve">13. To </w:t>
      </w:r>
      <w:r w:rsidR="002F4A0C">
        <w:rPr>
          <w:rFonts w:ascii="Arial" w:eastAsia="Arial" w:hAnsi="Arial" w:cs="Arial"/>
          <w:b/>
        </w:rPr>
        <w:t xml:space="preserve">consider the quote for work to the bus shelter </w:t>
      </w:r>
      <w:r w:rsidR="00004A5A">
        <w:rPr>
          <w:rFonts w:ascii="Arial" w:eastAsia="Arial" w:hAnsi="Arial" w:cs="Arial"/>
          <w:b/>
        </w:rPr>
        <w:t>and agree further actions</w:t>
      </w:r>
    </w:p>
    <w:p w14:paraId="53C5DD03" w14:textId="0F3D3F47" w:rsidR="00F73E43" w:rsidRDefault="00E06FD6">
      <w:pPr>
        <w:rPr>
          <w:rFonts w:ascii="Arial" w:eastAsia="Arial" w:hAnsi="Arial" w:cs="Arial"/>
          <w:bCs/>
        </w:rPr>
      </w:pPr>
      <w:r>
        <w:rPr>
          <w:rFonts w:ascii="Arial" w:eastAsia="Arial" w:hAnsi="Arial" w:cs="Arial"/>
          <w:bCs/>
        </w:rPr>
        <w:t xml:space="preserve">This work had previously been offered to a contractor who </w:t>
      </w:r>
      <w:r w:rsidR="00116D9C">
        <w:rPr>
          <w:rFonts w:ascii="Arial" w:eastAsia="Arial" w:hAnsi="Arial" w:cs="Arial"/>
          <w:bCs/>
        </w:rPr>
        <w:t xml:space="preserve">subsequently </w:t>
      </w:r>
      <w:r w:rsidR="00D55B85">
        <w:rPr>
          <w:rFonts w:ascii="Arial" w:eastAsia="Arial" w:hAnsi="Arial" w:cs="Arial"/>
          <w:bCs/>
        </w:rPr>
        <w:t xml:space="preserve">withdrew. The quote under consideration was from a new contractor </w:t>
      </w:r>
      <w:r w:rsidR="00D80A15">
        <w:rPr>
          <w:rFonts w:ascii="Arial" w:eastAsia="Arial" w:hAnsi="Arial" w:cs="Arial"/>
          <w:bCs/>
        </w:rPr>
        <w:t>who</w:t>
      </w:r>
      <w:r w:rsidR="00EC1E0C">
        <w:rPr>
          <w:rFonts w:ascii="Arial" w:eastAsia="Arial" w:hAnsi="Arial" w:cs="Arial"/>
          <w:bCs/>
        </w:rPr>
        <w:t>se</w:t>
      </w:r>
      <w:r w:rsidR="00D80A15">
        <w:rPr>
          <w:rFonts w:ascii="Arial" w:eastAsia="Arial" w:hAnsi="Arial" w:cs="Arial"/>
          <w:bCs/>
        </w:rPr>
        <w:t xml:space="preserve"> quote</w:t>
      </w:r>
      <w:r w:rsidR="00EC1E0C">
        <w:rPr>
          <w:rFonts w:ascii="Arial" w:eastAsia="Arial" w:hAnsi="Arial" w:cs="Arial"/>
          <w:bCs/>
        </w:rPr>
        <w:t xml:space="preserve"> was for £131.25 </w:t>
      </w:r>
      <w:r w:rsidR="00196964">
        <w:rPr>
          <w:rFonts w:ascii="Arial" w:eastAsia="Arial" w:hAnsi="Arial" w:cs="Arial"/>
          <w:bCs/>
        </w:rPr>
        <w:t xml:space="preserve">excluding cost of materials. The clerk confirmed that she had been given </w:t>
      </w:r>
      <w:r w:rsidR="00043FEB">
        <w:rPr>
          <w:rFonts w:ascii="Arial" w:eastAsia="Arial" w:hAnsi="Arial" w:cs="Arial"/>
          <w:bCs/>
        </w:rPr>
        <w:t xml:space="preserve">a copy of the </w:t>
      </w:r>
      <w:r w:rsidR="00196964">
        <w:rPr>
          <w:rFonts w:ascii="Arial" w:eastAsia="Arial" w:hAnsi="Arial" w:cs="Arial"/>
          <w:bCs/>
        </w:rPr>
        <w:t>contractor</w:t>
      </w:r>
      <w:r w:rsidR="00043FEB">
        <w:rPr>
          <w:rFonts w:ascii="Arial" w:eastAsia="Arial" w:hAnsi="Arial" w:cs="Arial"/>
          <w:bCs/>
        </w:rPr>
        <w:t xml:space="preserve">’s </w:t>
      </w:r>
      <w:r w:rsidR="00540FF9">
        <w:rPr>
          <w:rFonts w:ascii="Arial" w:eastAsia="Arial" w:hAnsi="Arial" w:cs="Arial"/>
          <w:bCs/>
        </w:rPr>
        <w:t xml:space="preserve">insurance cover. The council resolved to accept the quote and awarded the contact to </w:t>
      </w:r>
      <w:r w:rsidR="00730013">
        <w:rPr>
          <w:rFonts w:ascii="Arial" w:eastAsia="Arial" w:hAnsi="Arial" w:cs="Arial"/>
          <w:bCs/>
        </w:rPr>
        <w:t xml:space="preserve">Quenington Garden Maintenance. </w:t>
      </w:r>
      <w:r w:rsidR="0029466C">
        <w:rPr>
          <w:rFonts w:ascii="Arial" w:eastAsia="Arial" w:hAnsi="Arial" w:cs="Arial"/>
          <w:bCs/>
        </w:rPr>
        <w:t xml:space="preserve">The clerk will contact the </w:t>
      </w:r>
      <w:r w:rsidR="005364BD">
        <w:rPr>
          <w:rFonts w:ascii="Arial" w:eastAsia="Arial" w:hAnsi="Arial" w:cs="Arial"/>
          <w:bCs/>
        </w:rPr>
        <w:t>company and let them know the decision.</w:t>
      </w:r>
    </w:p>
    <w:p w14:paraId="17DEC8B5" w14:textId="7672BA8B" w:rsidR="005364BD" w:rsidRPr="005364BD" w:rsidRDefault="005364BD" w:rsidP="005364BD">
      <w:pPr>
        <w:jc w:val="right"/>
        <w:rPr>
          <w:rFonts w:ascii="Arial" w:eastAsia="Arial" w:hAnsi="Arial" w:cs="Arial"/>
          <w:b/>
        </w:rPr>
      </w:pPr>
      <w:r w:rsidRPr="005364BD">
        <w:rPr>
          <w:rFonts w:ascii="Arial" w:eastAsia="Arial" w:hAnsi="Arial" w:cs="Arial"/>
          <w:b/>
        </w:rPr>
        <w:t>Action:</w:t>
      </w:r>
      <w:r>
        <w:rPr>
          <w:rFonts w:ascii="Arial" w:eastAsia="Arial" w:hAnsi="Arial" w:cs="Arial"/>
          <w:b/>
        </w:rPr>
        <w:t xml:space="preserve"> </w:t>
      </w:r>
      <w:r w:rsidRPr="005364BD">
        <w:rPr>
          <w:rFonts w:ascii="Arial" w:eastAsia="Arial" w:hAnsi="Arial" w:cs="Arial"/>
          <w:b/>
        </w:rPr>
        <w:t>Clerk</w:t>
      </w:r>
    </w:p>
    <w:p w14:paraId="71BBC40C" w14:textId="77777777" w:rsidR="00B64CF4" w:rsidRDefault="00B64CF4">
      <w:pPr>
        <w:rPr>
          <w:rFonts w:ascii="Arial" w:eastAsia="Arial" w:hAnsi="Arial" w:cs="Arial"/>
          <w:bCs/>
        </w:rPr>
      </w:pPr>
    </w:p>
    <w:p w14:paraId="48C07F0C" w14:textId="77777777" w:rsidR="00B64CF4" w:rsidRDefault="00B64CF4">
      <w:pPr>
        <w:rPr>
          <w:rFonts w:ascii="Arial" w:eastAsia="Arial" w:hAnsi="Arial" w:cs="Arial"/>
          <w:bCs/>
        </w:rPr>
      </w:pPr>
    </w:p>
    <w:p w14:paraId="1BC04661" w14:textId="77777777" w:rsidR="00B64CF4" w:rsidRDefault="00B64CF4">
      <w:pPr>
        <w:rPr>
          <w:rFonts w:ascii="Arial" w:eastAsia="Arial" w:hAnsi="Arial" w:cs="Arial"/>
          <w:bCs/>
        </w:rPr>
      </w:pPr>
    </w:p>
    <w:p w14:paraId="7A96723D" w14:textId="77777777" w:rsidR="00B64CF4" w:rsidRDefault="00B64CF4">
      <w:pPr>
        <w:rPr>
          <w:rFonts w:ascii="Arial" w:eastAsia="Arial" w:hAnsi="Arial" w:cs="Arial"/>
          <w:bCs/>
        </w:rPr>
      </w:pPr>
    </w:p>
    <w:p w14:paraId="1AEFC129" w14:textId="77777777" w:rsidR="00B64CF4" w:rsidRDefault="00B64CF4">
      <w:pPr>
        <w:rPr>
          <w:rFonts w:ascii="Arial" w:eastAsia="Arial" w:hAnsi="Arial" w:cs="Arial"/>
          <w:bCs/>
        </w:rPr>
      </w:pPr>
    </w:p>
    <w:p w14:paraId="6D27049C" w14:textId="0A5044FE" w:rsidR="003C0B40" w:rsidRPr="006B63C4" w:rsidRDefault="003C0B40">
      <w:pPr>
        <w:rPr>
          <w:rFonts w:ascii="Arial" w:eastAsia="Arial" w:hAnsi="Arial" w:cs="Arial"/>
          <w:b/>
        </w:rPr>
      </w:pPr>
      <w:r w:rsidRPr="006B63C4">
        <w:rPr>
          <w:rFonts w:ascii="Arial" w:eastAsia="Arial" w:hAnsi="Arial" w:cs="Arial"/>
          <w:b/>
        </w:rPr>
        <w:t xml:space="preserve">14. </w:t>
      </w:r>
      <w:r w:rsidR="002B31AA">
        <w:rPr>
          <w:rFonts w:ascii="Arial" w:eastAsia="Arial" w:hAnsi="Arial" w:cs="Arial"/>
          <w:b/>
        </w:rPr>
        <w:t>Items for future meetings</w:t>
      </w:r>
    </w:p>
    <w:p w14:paraId="6D93313D" w14:textId="2C1BDBE9" w:rsidR="00F812BF" w:rsidRDefault="00D775DB">
      <w:pPr>
        <w:rPr>
          <w:rFonts w:ascii="Arial" w:eastAsia="Arial" w:hAnsi="Arial" w:cs="Arial"/>
          <w:bCs/>
        </w:rPr>
      </w:pPr>
      <w:r>
        <w:rPr>
          <w:rFonts w:ascii="Arial" w:eastAsia="Arial" w:hAnsi="Arial" w:cs="Arial"/>
          <w:bCs/>
        </w:rPr>
        <w:t xml:space="preserve">Adoption of gov.uk domain name and emails </w:t>
      </w:r>
    </w:p>
    <w:p w14:paraId="2881A058" w14:textId="7D7CB6A3" w:rsidR="00203D91" w:rsidRDefault="00203D91">
      <w:pPr>
        <w:rPr>
          <w:rFonts w:ascii="Arial" w:eastAsia="Arial" w:hAnsi="Arial" w:cs="Arial"/>
          <w:bCs/>
        </w:rPr>
      </w:pPr>
      <w:r>
        <w:rPr>
          <w:rFonts w:ascii="Arial" w:eastAsia="Arial" w:hAnsi="Arial" w:cs="Arial"/>
          <w:bCs/>
        </w:rPr>
        <w:t xml:space="preserve">New website to meet </w:t>
      </w:r>
      <w:r w:rsidR="00B4526D">
        <w:rPr>
          <w:rFonts w:ascii="Arial" w:eastAsia="Arial" w:hAnsi="Arial" w:cs="Arial"/>
          <w:bCs/>
        </w:rPr>
        <w:t>accessibility requirements</w:t>
      </w:r>
    </w:p>
    <w:p w14:paraId="03BAA655" w14:textId="728772FD" w:rsidR="00B53F8B" w:rsidRDefault="00B53F8B">
      <w:pPr>
        <w:rPr>
          <w:rFonts w:ascii="Arial" w:eastAsia="Arial" w:hAnsi="Arial" w:cs="Arial"/>
          <w:bCs/>
        </w:rPr>
      </w:pPr>
      <w:r>
        <w:rPr>
          <w:rFonts w:ascii="Arial" w:eastAsia="Arial" w:hAnsi="Arial" w:cs="Arial"/>
          <w:bCs/>
        </w:rPr>
        <w:t>Maintenance work to notice boards and the post box</w:t>
      </w:r>
    </w:p>
    <w:p w14:paraId="7FA8E34F" w14:textId="1D19E8B4" w:rsidR="002A5079" w:rsidRDefault="002A5079">
      <w:pPr>
        <w:rPr>
          <w:rFonts w:ascii="Arial" w:eastAsia="Arial" w:hAnsi="Arial" w:cs="Arial"/>
          <w:bCs/>
        </w:rPr>
      </w:pPr>
      <w:r>
        <w:rPr>
          <w:rFonts w:ascii="Arial" w:eastAsia="Arial" w:hAnsi="Arial" w:cs="Arial"/>
          <w:bCs/>
        </w:rPr>
        <w:t>Village plan</w:t>
      </w:r>
    </w:p>
    <w:p w14:paraId="7022FEC5" w14:textId="2878ECA1" w:rsidR="002A5079" w:rsidRPr="002A5079" w:rsidRDefault="002A5079" w:rsidP="002A5079">
      <w:pPr>
        <w:pStyle w:val="ListParagraph"/>
        <w:numPr>
          <w:ilvl w:val="0"/>
          <w:numId w:val="4"/>
        </w:numPr>
        <w:rPr>
          <w:rFonts w:ascii="Arial" w:eastAsia="Arial" w:hAnsi="Arial" w:cs="Arial"/>
          <w:bCs/>
        </w:rPr>
      </w:pPr>
      <w:r>
        <w:rPr>
          <w:rFonts w:ascii="Arial" w:eastAsia="Arial" w:hAnsi="Arial" w:cs="Arial"/>
          <w:bCs/>
        </w:rPr>
        <w:t xml:space="preserve">Councillor Ryan </w:t>
      </w:r>
      <w:r w:rsidR="00605254">
        <w:rPr>
          <w:rFonts w:ascii="Arial" w:eastAsia="Arial" w:hAnsi="Arial" w:cs="Arial"/>
          <w:bCs/>
        </w:rPr>
        <w:t>had circulated a draft report and asked councillors to provide feedback</w:t>
      </w:r>
      <w:r w:rsidR="00701961">
        <w:rPr>
          <w:rFonts w:ascii="Arial" w:eastAsia="Arial" w:hAnsi="Arial" w:cs="Arial"/>
          <w:bCs/>
        </w:rPr>
        <w:t xml:space="preserve"> and proposed a timeline to complete the village plan</w:t>
      </w:r>
      <w:r w:rsidR="00B372EB">
        <w:rPr>
          <w:rFonts w:ascii="Arial" w:eastAsia="Arial" w:hAnsi="Arial" w:cs="Arial"/>
          <w:bCs/>
        </w:rPr>
        <w:t xml:space="preserve"> </w:t>
      </w:r>
      <w:r w:rsidR="00B372EB" w:rsidRPr="00B372EB">
        <w:rPr>
          <w:rFonts w:ascii="Arial" w:eastAsia="Arial" w:hAnsi="Arial" w:cs="Arial"/>
          <w:bCs/>
        </w:rPr>
        <w:t>ahead of publishing a draft for public consultation</w:t>
      </w:r>
      <w:r w:rsidR="00701961">
        <w:rPr>
          <w:rFonts w:ascii="Arial" w:eastAsia="Arial" w:hAnsi="Arial" w:cs="Arial"/>
          <w:bCs/>
        </w:rPr>
        <w:t>.</w:t>
      </w:r>
    </w:p>
    <w:p w14:paraId="69C5F8B3" w14:textId="77777777" w:rsidR="002A5079" w:rsidRDefault="002A5079">
      <w:pPr>
        <w:rPr>
          <w:rFonts w:ascii="Arial" w:eastAsia="Arial" w:hAnsi="Arial" w:cs="Arial"/>
          <w:bCs/>
        </w:rPr>
      </w:pPr>
    </w:p>
    <w:p w14:paraId="1D70DC54" w14:textId="77777777" w:rsidR="00955EAF" w:rsidRDefault="00955EAF">
      <w:pPr>
        <w:rPr>
          <w:rFonts w:ascii="Arial" w:eastAsia="Arial" w:hAnsi="Arial" w:cs="Arial"/>
          <w:bCs/>
        </w:rPr>
      </w:pPr>
    </w:p>
    <w:p w14:paraId="684E97D8" w14:textId="77777777" w:rsidR="00D91637" w:rsidRPr="00A17FB9" w:rsidRDefault="00D91637" w:rsidP="00CB5A2C">
      <w:pPr>
        <w:rPr>
          <w:rFonts w:ascii="Arial" w:eastAsia="Arial" w:hAnsi="Arial" w:cs="Arial"/>
          <w:bCs/>
        </w:rPr>
      </w:pPr>
    </w:p>
    <w:p w14:paraId="4B62011B" w14:textId="328377C3" w:rsidR="00C44CA0" w:rsidRDefault="00414397">
      <w:pPr>
        <w:rPr>
          <w:rFonts w:ascii="Arial" w:eastAsia="Arial" w:hAnsi="Arial" w:cs="Arial"/>
          <w:b/>
        </w:rPr>
      </w:pPr>
      <w:r>
        <w:rPr>
          <w:rFonts w:ascii="Arial" w:eastAsia="Arial" w:hAnsi="Arial" w:cs="Arial"/>
          <w:b/>
        </w:rPr>
        <w:t>1</w:t>
      </w:r>
      <w:r w:rsidR="00CC7406">
        <w:rPr>
          <w:rFonts w:ascii="Arial" w:eastAsia="Arial" w:hAnsi="Arial" w:cs="Arial"/>
          <w:b/>
        </w:rPr>
        <w:t>2</w:t>
      </w:r>
      <w:r>
        <w:rPr>
          <w:rFonts w:ascii="Arial" w:eastAsia="Arial" w:hAnsi="Arial" w:cs="Arial"/>
          <w:b/>
        </w:rPr>
        <w:t xml:space="preserve">. Date of next meetings: 7.30pm Thursday </w:t>
      </w:r>
      <w:r w:rsidR="009269BE">
        <w:rPr>
          <w:rFonts w:ascii="Arial" w:eastAsia="Arial" w:hAnsi="Arial" w:cs="Arial"/>
          <w:b/>
        </w:rPr>
        <w:t>1</w:t>
      </w:r>
      <w:r w:rsidR="009F5B35">
        <w:rPr>
          <w:rFonts w:ascii="Arial" w:eastAsia="Arial" w:hAnsi="Arial" w:cs="Arial"/>
          <w:b/>
        </w:rPr>
        <w:t>0</w:t>
      </w:r>
      <w:r>
        <w:rPr>
          <w:rFonts w:ascii="Arial" w:eastAsia="Arial" w:hAnsi="Arial" w:cs="Arial"/>
          <w:b/>
          <w:vertAlign w:val="superscript"/>
        </w:rPr>
        <w:t>th</w:t>
      </w:r>
      <w:r>
        <w:rPr>
          <w:rFonts w:ascii="Arial" w:eastAsia="Arial" w:hAnsi="Arial" w:cs="Arial"/>
          <w:b/>
        </w:rPr>
        <w:t xml:space="preserve"> </w:t>
      </w:r>
      <w:r w:rsidR="009269BE">
        <w:rPr>
          <w:rFonts w:ascii="Arial" w:eastAsia="Arial" w:hAnsi="Arial" w:cs="Arial"/>
          <w:b/>
        </w:rPr>
        <w:t>Ju</w:t>
      </w:r>
      <w:r w:rsidR="009F5B35">
        <w:rPr>
          <w:rFonts w:ascii="Arial" w:eastAsia="Arial" w:hAnsi="Arial" w:cs="Arial"/>
          <w:b/>
        </w:rPr>
        <w:t>ly</w:t>
      </w:r>
      <w:r>
        <w:rPr>
          <w:rFonts w:ascii="Arial" w:eastAsia="Arial" w:hAnsi="Arial" w:cs="Arial"/>
          <w:b/>
        </w:rPr>
        <w:t xml:space="preserve"> 2025</w:t>
      </w:r>
    </w:p>
    <w:p w14:paraId="4B62011D" w14:textId="28EBA6BF" w:rsidR="00C44CA0" w:rsidRDefault="00414397">
      <w:pPr>
        <w:rPr>
          <w:rFonts w:ascii="Arial" w:eastAsia="Arial" w:hAnsi="Arial" w:cs="Arial"/>
        </w:rPr>
      </w:pPr>
      <w:r>
        <w:rPr>
          <w:rFonts w:ascii="Arial" w:eastAsia="Arial" w:hAnsi="Arial" w:cs="Arial"/>
        </w:rPr>
        <w:t xml:space="preserve">There being no further business, the meeting closed at </w:t>
      </w:r>
      <w:r w:rsidR="001B4C84">
        <w:rPr>
          <w:rFonts w:ascii="Arial" w:eastAsia="Arial" w:hAnsi="Arial" w:cs="Arial"/>
        </w:rPr>
        <w:t>9</w:t>
      </w:r>
      <w:r w:rsidR="00D370A2">
        <w:rPr>
          <w:rFonts w:ascii="Arial" w:eastAsia="Arial" w:hAnsi="Arial" w:cs="Arial"/>
        </w:rPr>
        <w:t>.</w:t>
      </w:r>
      <w:r w:rsidR="009F5B35">
        <w:rPr>
          <w:rFonts w:ascii="Arial" w:eastAsia="Arial" w:hAnsi="Arial" w:cs="Arial"/>
        </w:rPr>
        <w:t>15</w:t>
      </w:r>
      <w:r>
        <w:rPr>
          <w:rFonts w:ascii="Arial" w:eastAsia="Arial" w:hAnsi="Arial" w:cs="Arial"/>
        </w:rPr>
        <w:t xml:space="preserve"> pm.</w:t>
      </w:r>
    </w:p>
    <w:p w14:paraId="4B62011E" w14:textId="77777777" w:rsidR="00C44CA0" w:rsidRDefault="00C44CA0">
      <w:pPr>
        <w:rPr>
          <w:rFonts w:ascii="Arial" w:eastAsia="Arial" w:hAnsi="Arial" w:cs="Arial"/>
        </w:rPr>
      </w:pPr>
    </w:p>
    <w:p w14:paraId="4B62011F" w14:textId="77777777" w:rsidR="00C44CA0" w:rsidRDefault="00C44CA0">
      <w:pPr>
        <w:rPr>
          <w:rFonts w:ascii="Arial" w:eastAsia="Arial" w:hAnsi="Arial" w:cs="Arial"/>
        </w:rPr>
      </w:pPr>
    </w:p>
    <w:p w14:paraId="4B620120" w14:textId="0FD27AD0" w:rsidR="00C44CA0" w:rsidRDefault="00414397">
      <w:pPr>
        <w:rPr>
          <w:rFonts w:ascii="Arial" w:eastAsia="Arial" w:hAnsi="Arial" w:cs="Arial"/>
        </w:rPr>
      </w:pPr>
      <w:r>
        <w:rPr>
          <w:rFonts w:ascii="Arial" w:eastAsia="Arial" w:hAnsi="Arial" w:cs="Arial"/>
        </w:rPr>
        <w:t>_____________________Chair</w:t>
      </w:r>
      <w:r>
        <w:rPr>
          <w:rFonts w:ascii="Arial" w:eastAsia="Arial" w:hAnsi="Arial" w:cs="Arial"/>
        </w:rPr>
        <w:tab/>
        <w:t>_____________________Date</w:t>
      </w:r>
    </w:p>
    <w:p w14:paraId="4B620121" w14:textId="77777777" w:rsidR="00C44CA0" w:rsidRDefault="00C44CA0">
      <w:pPr>
        <w:rPr>
          <w:rFonts w:ascii="Arial" w:eastAsia="Arial" w:hAnsi="Arial" w:cs="Arial"/>
        </w:rPr>
      </w:pPr>
    </w:p>
    <w:p w14:paraId="4B620122" w14:textId="77777777" w:rsidR="00C44CA0" w:rsidRDefault="00C44CA0">
      <w:pPr>
        <w:rPr>
          <w:rFonts w:ascii="Arial" w:eastAsia="Arial" w:hAnsi="Arial" w:cs="Arial"/>
        </w:rPr>
      </w:pPr>
    </w:p>
    <w:p w14:paraId="4B620123" w14:textId="77777777" w:rsidR="00C44CA0" w:rsidRDefault="00C44CA0">
      <w:pPr>
        <w:pBdr>
          <w:top w:val="nil"/>
          <w:left w:val="nil"/>
          <w:bottom w:val="nil"/>
          <w:right w:val="nil"/>
          <w:between w:val="nil"/>
        </w:pBdr>
        <w:rPr>
          <w:rFonts w:ascii="Arial" w:eastAsia="Arial" w:hAnsi="Arial" w:cs="Arial"/>
          <w:b/>
          <w:color w:val="000000"/>
        </w:rPr>
      </w:pPr>
    </w:p>
    <w:p w14:paraId="55C0D2A2" w14:textId="77777777" w:rsidR="00B64CF4" w:rsidRDefault="00B64CF4" w:rsidP="00635707">
      <w:pPr>
        <w:pStyle w:val="NoSpacing"/>
        <w:jc w:val="center"/>
        <w:rPr>
          <w:rFonts w:ascii="Arial" w:hAnsi="Arial" w:cs="Arial"/>
          <w:b/>
          <w:sz w:val="24"/>
          <w:szCs w:val="24"/>
        </w:rPr>
      </w:pPr>
    </w:p>
    <w:p w14:paraId="5B763B89" w14:textId="77777777" w:rsidR="00B64CF4" w:rsidRDefault="00B64CF4" w:rsidP="00635707">
      <w:pPr>
        <w:pStyle w:val="NoSpacing"/>
        <w:jc w:val="center"/>
        <w:rPr>
          <w:rFonts w:ascii="Arial" w:hAnsi="Arial" w:cs="Arial"/>
          <w:b/>
          <w:sz w:val="24"/>
          <w:szCs w:val="24"/>
        </w:rPr>
      </w:pPr>
    </w:p>
    <w:p w14:paraId="08E86407" w14:textId="77777777" w:rsidR="00B64CF4" w:rsidRDefault="00B64CF4" w:rsidP="00635707">
      <w:pPr>
        <w:pStyle w:val="NoSpacing"/>
        <w:jc w:val="center"/>
        <w:rPr>
          <w:rFonts w:ascii="Arial" w:hAnsi="Arial" w:cs="Arial"/>
          <w:b/>
          <w:sz w:val="24"/>
          <w:szCs w:val="24"/>
        </w:rPr>
      </w:pPr>
    </w:p>
    <w:p w14:paraId="280D1C03" w14:textId="77777777" w:rsidR="00B64CF4" w:rsidRDefault="00B64CF4" w:rsidP="00635707">
      <w:pPr>
        <w:pStyle w:val="NoSpacing"/>
        <w:jc w:val="center"/>
        <w:rPr>
          <w:rFonts w:ascii="Arial" w:hAnsi="Arial" w:cs="Arial"/>
          <w:b/>
          <w:sz w:val="24"/>
          <w:szCs w:val="24"/>
        </w:rPr>
      </w:pPr>
    </w:p>
    <w:p w14:paraId="4F8E9A93" w14:textId="77777777" w:rsidR="00B64CF4" w:rsidRDefault="00B64CF4" w:rsidP="00635707">
      <w:pPr>
        <w:pStyle w:val="NoSpacing"/>
        <w:jc w:val="center"/>
        <w:rPr>
          <w:rFonts w:ascii="Arial" w:hAnsi="Arial" w:cs="Arial"/>
          <w:b/>
          <w:sz w:val="24"/>
          <w:szCs w:val="24"/>
        </w:rPr>
      </w:pPr>
    </w:p>
    <w:p w14:paraId="4A439283" w14:textId="77777777" w:rsidR="00B64CF4" w:rsidRDefault="00B64CF4" w:rsidP="00635707">
      <w:pPr>
        <w:pStyle w:val="NoSpacing"/>
        <w:jc w:val="center"/>
        <w:rPr>
          <w:rFonts w:ascii="Arial" w:hAnsi="Arial" w:cs="Arial"/>
          <w:b/>
          <w:sz w:val="24"/>
          <w:szCs w:val="24"/>
        </w:rPr>
      </w:pPr>
    </w:p>
    <w:p w14:paraId="68C435F7" w14:textId="77777777" w:rsidR="00B64CF4" w:rsidRDefault="00B64CF4" w:rsidP="00635707">
      <w:pPr>
        <w:pStyle w:val="NoSpacing"/>
        <w:jc w:val="center"/>
        <w:rPr>
          <w:rFonts w:ascii="Arial" w:hAnsi="Arial" w:cs="Arial"/>
          <w:b/>
          <w:sz w:val="24"/>
          <w:szCs w:val="24"/>
        </w:rPr>
      </w:pPr>
    </w:p>
    <w:p w14:paraId="0FC8C456" w14:textId="77777777" w:rsidR="00B64CF4" w:rsidRDefault="00B64CF4" w:rsidP="00635707">
      <w:pPr>
        <w:pStyle w:val="NoSpacing"/>
        <w:jc w:val="center"/>
        <w:rPr>
          <w:rFonts w:ascii="Arial" w:hAnsi="Arial" w:cs="Arial"/>
          <w:b/>
          <w:sz w:val="24"/>
          <w:szCs w:val="24"/>
        </w:rPr>
      </w:pPr>
    </w:p>
    <w:p w14:paraId="1BD3C693" w14:textId="77777777" w:rsidR="00B64CF4" w:rsidRDefault="00B64CF4" w:rsidP="00635707">
      <w:pPr>
        <w:pStyle w:val="NoSpacing"/>
        <w:jc w:val="center"/>
        <w:rPr>
          <w:rFonts w:ascii="Arial" w:hAnsi="Arial" w:cs="Arial"/>
          <w:b/>
          <w:sz w:val="24"/>
          <w:szCs w:val="24"/>
        </w:rPr>
      </w:pPr>
    </w:p>
    <w:p w14:paraId="0D7A5348" w14:textId="77777777" w:rsidR="00B64CF4" w:rsidRDefault="00B64CF4" w:rsidP="00635707">
      <w:pPr>
        <w:pStyle w:val="NoSpacing"/>
        <w:jc w:val="center"/>
        <w:rPr>
          <w:rFonts w:ascii="Arial" w:hAnsi="Arial" w:cs="Arial"/>
          <w:b/>
          <w:sz w:val="24"/>
          <w:szCs w:val="24"/>
        </w:rPr>
      </w:pPr>
    </w:p>
    <w:p w14:paraId="40514F3D" w14:textId="77777777" w:rsidR="00B64CF4" w:rsidRDefault="00B64CF4" w:rsidP="00635707">
      <w:pPr>
        <w:pStyle w:val="NoSpacing"/>
        <w:jc w:val="center"/>
        <w:rPr>
          <w:rFonts w:ascii="Arial" w:hAnsi="Arial" w:cs="Arial"/>
          <w:b/>
          <w:sz w:val="24"/>
          <w:szCs w:val="24"/>
        </w:rPr>
      </w:pPr>
    </w:p>
    <w:p w14:paraId="2F4F6E82" w14:textId="77777777" w:rsidR="00B64CF4" w:rsidRDefault="00B64CF4" w:rsidP="00635707">
      <w:pPr>
        <w:pStyle w:val="NoSpacing"/>
        <w:jc w:val="center"/>
        <w:rPr>
          <w:rFonts w:ascii="Arial" w:hAnsi="Arial" w:cs="Arial"/>
          <w:b/>
          <w:sz w:val="24"/>
          <w:szCs w:val="24"/>
        </w:rPr>
      </w:pPr>
    </w:p>
    <w:p w14:paraId="1B78D9F3" w14:textId="77777777" w:rsidR="00B64CF4" w:rsidRDefault="00B64CF4" w:rsidP="00635707">
      <w:pPr>
        <w:pStyle w:val="NoSpacing"/>
        <w:jc w:val="center"/>
        <w:rPr>
          <w:rFonts w:ascii="Arial" w:hAnsi="Arial" w:cs="Arial"/>
          <w:b/>
          <w:sz w:val="24"/>
          <w:szCs w:val="24"/>
        </w:rPr>
      </w:pPr>
    </w:p>
    <w:p w14:paraId="784F7D4E" w14:textId="77777777" w:rsidR="00B64CF4" w:rsidRDefault="00B64CF4" w:rsidP="00635707">
      <w:pPr>
        <w:pStyle w:val="NoSpacing"/>
        <w:jc w:val="center"/>
        <w:rPr>
          <w:rFonts w:ascii="Arial" w:hAnsi="Arial" w:cs="Arial"/>
          <w:b/>
          <w:sz w:val="24"/>
          <w:szCs w:val="24"/>
        </w:rPr>
      </w:pPr>
    </w:p>
    <w:p w14:paraId="079221F3" w14:textId="77777777" w:rsidR="00B64CF4" w:rsidRDefault="00B64CF4" w:rsidP="00635707">
      <w:pPr>
        <w:pStyle w:val="NoSpacing"/>
        <w:jc w:val="center"/>
        <w:rPr>
          <w:rFonts w:ascii="Arial" w:hAnsi="Arial" w:cs="Arial"/>
          <w:b/>
          <w:sz w:val="24"/>
          <w:szCs w:val="24"/>
        </w:rPr>
      </w:pPr>
    </w:p>
    <w:p w14:paraId="36E16CE2" w14:textId="77777777" w:rsidR="00B64CF4" w:rsidRDefault="00B64CF4" w:rsidP="00635707">
      <w:pPr>
        <w:pStyle w:val="NoSpacing"/>
        <w:jc w:val="center"/>
        <w:rPr>
          <w:rFonts w:ascii="Arial" w:hAnsi="Arial" w:cs="Arial"/>
          <w:b/>
          <w:sz w:val="24"/>
          <w:szCs w:val="24"/>
        </w:rPr>
      </w:pPr>
    </w:p>
    <w:p w14:paraId="02F60BC0" w14:textId="77777777" w:rsidR="00B64CF4" w:rsidRDefault="00B64CF4" w:rsidP="00635707">
      <w:pPr>
        <w:pStyle w:val="NoSpacing"/>
        <w:jc w:val="center"/>
        <w:rPr>
          <w:rFonts w:ascii="Arial" w:hAnsi="Arial" w:cs="Arial"/>
          <w:b/>
          <w:sz w:val="24"/>
          <w:szCs w:val="24"/>
        </w:rPr>
      </w:pPr>
    </w:p>
    <w:p w14:paraId="5110B33B" w14:textId="77777777" w:rsidR="00B64CF4" w:rsidRDefault="00B64CF4" w:rsidP="00635707">
      <w:pPr>
        <w:pStyle w:val="NoSpacing"/>
        <w:jc w:val="center"/>
        <w:rPr>
          <w:rFonts w:ascii="Arial" w:hAnsi="Arial" w:cs="Arial"/>
          <w:b/>
          <w:sz w:val="24"/>
          <w:szCs w:val="24"/>
        </w:rPr>
      </w:pPr>
    </w:p>
    <w:p w14:paraId="3163F880" w14:textId="77777777" w:rsidR="00B64CF4" w:rsidRDefault="00B64CF4" w:rsidP="00635707">
      <w:pPr>
        <w:pStyle w:val="NoSpacing"/>
        <w:jc w:val="center"/>
        <w:rPr>
          <w:rFonts w:ascii="Arial" w:hAnsi="Arial" w:cs="Arial"/>
          <w:b/>
          <w:sz w:val="24"/>
          <w:szCs w:val="24"/>
        </w:rPr>
      </w:pPr>
    </w:p>
    <w:p w14:paraId="4FF36FC8" w14:textId="77777777" w:rsidR="00B64CF4" w:rsidRDefault="00B64CF4" w:rsidP="00635707">
      <w:pPr>
        <w:pStyle w:val="NoSpacing"/>
        <w:jc w:val="center"/>
        <w:rPr>
          <w:rFonts w:ascii="Arial" w:hAnsi="Arial" w:cs="Arial"/>
          <w:b/>
          <w:sz w:val="24"/>
          <w:szCs w:val="24"/>
        </w:rPr>
      </w:pPr>
    </w:p>
    <w:p w14:paraId="2864A2FA" w14:textId="77777777" w:rsidR="00B64CF4" w:rsidRDefault="00B64CF4" w:rsidP="00635707">
      <w:pPr>
        <w:pStyle w:val="NoSpacing"/>
        <w:jc w:val="center"/>
        <w:rPr>
          <w:rFonts w:ascii="Arial" w:hAnsi="Arial" w:cs="Arial"/>
          <w:b/>
          <w:sz w:val="24"/>
          <w:szCs w:val="24"/>
        </w:rPr>
      </w:pPr>
    </w:p>
    <w:p w14:paraId="545AAD88" w14:textId="77777777" w:rsidR="00B64CF4" w:rsidRDefault="00B64CF4" w:rsidP="00635707">
      <w:pPr>
        <w:pStyle w:val="NoSpacing"/>
        <w:jc w:val="center"/>
        <w:rPr>
          <w:rFonts w:ascii="Arial" w:hAnsi="Arial" w:cs="Arial"/>
          <w:b/>
          <w:sz w:val="24"/>
          <w:szCs w:val="24"/>
        </w:rPr>
      </w:pPr>
    </w:p>
    <w:p w14:paraId="26E66EC4" w14:textId="77777777" w:rsidR="00B64CF4" w:rsidRDefault="00B64CF4" w:rsidP="00635707">
      <w:pPr>
        <w:pStyle w:val="NoSpacing"/>
        <w:jc w:val="center"/>
        <w:rPr>
          <w:rFonts w:ascii="Arial" w:hAnsi="Arial" w:cs="Arial"/>
          <w:b/>
          <w:sz w:val="24"/>
          <w:szCs w:val="24"/>
        </w:rPr>
      </w:pPr>
    </w:p>
    <w:p w14:paraId="75857E23" w14:textId="77777777" w:rsidR="00B64CF4" w:rsidRDefault="00B64CF4" w:rsidP="00635707">
      <w:pPr>
        <w:pStyle w:val="NoSpacing"/>
        <w:jc w:val="center"/>
        <w:rPr>
          <w:rFonts w:ascii="Arial" w:hAnsi="Arial" w:cs="Arial"/>
          <w:b/>
          <w:sz w:val="24"/>
          <w:szCs w:val="24"/>
        </w:rPr>
      </w:pPr>
    </w:p>
    <w:p w14:paraId="7A5F0E30" w14:textId="77777777" w:rsidR="00B64CF4" w:rsidRDefault="00B64CF4" w:rsidP="00635707">
      <w:pPr>
        <w:pStyle w:val="NoSpacing"/>
        <w:jc w:val="center"/>
        <w:rPr>
          <w:rFonts w:ascii="Arial" w:hAnsi="Arial" w:cs="Arial"/>
          <w:b/>
          <w:sz w:val="24"/>
          <w:szCs w:val="24"/>
        </w:rPr>
      </w:pPr>
    </w:p>
    <w:p w14:paraId="20FBFB78" w14:textId="77777777" w:rsidR="00B64CF4" w:rsidRDefault="00B64CF4" w:rsidP="00635707">
      <w:pPr>
        <w:pStyle w:val="NoSpacing"/>
        <w:jc w:val="center"/>
        <w:rPr>
          <w:rFonts w:ascii="Arial" w:hAnsi="Arial" w:cs="Arial"/>
          <w:b/>
          <w:sz w:val="24"/>
          <w:szCs w:val="24"/>
        </w:rPr>
      </w:pPr>
    </w:p>
    <w:p w14:paraId="370B4210" w14:textId="77777777" w:rsidR="00B64CF4" w:rsidRDefault="00B64CF4" w:rsidP="00635707">
      <w:pPr>
        <w:pStyle w:val="NoSpacing"/>
        <w:jc w:val="center"/>
        <w:rPr>
          <w:rFonts w:ascii="Arial" w:hAnsi="Arial" w:cs="Arial"/>
          <w:b/>
          <w:sz w:val="24"/>
          <w:szCs w:val="24"/>
        </w:rPr>
      </w:pPr>
    </w:p>
    <w:p w14:paraId="79E23E98" w14:textId="77777777" w:rsidR="00B64CF4" w:rsidRDefault="00B64CF4" w:rsidP="00635707">
      <w:pPr>
        <w:pStyle w:val="NoSpacing"/>
        <w:jc w:val="center"/>
        <w:rPr>
          <w:rFonts w:ascii="Arial" w:hAnsi="Arial" w:cs="Arial"/>
          <w:b/>
          <w:sz w:val="24"/>
          <w:szCs w:val="24"/>
        </w:rPr>
      </w:pPr>
    </w:p>
    <w:p w14:paraId="41938B0D" w14:textId="77777777" w:rsidR="00B64CF4" w:rsidRDefault="00B64CF4" w:rsidP="00635707">
      <w:pPr>
        <w:pStyle w:val="NoSpacing"/>
        <w:jc w:val="center"/>
        <w:rPr>
          <w:rFonts w:ascii="Arial" w:hAnsi="Arial" w:cs="Arial"/>
          <w:b/>
          <w:sz w:val="24"/>
          <w:szCs w:val="24"/>
        </w:rPr>
      </w:pPr>
    </w:p>
    <w:p w14:paraId="43470DB5" w14:textId="77777777" w:rsidR="00B64CF4" w:rsidRDefault="00B64CF4" w:rsidP="00635707">
      <w:pPr>
        <w:pStyle w:val="NoSpacing"/>
        <w:jc w:val="center"/>
        <w:rPr>
          <w:rFonts w:ascii="Arial" w:hAnsi="Arial" w:cs="Arial"/>
          <w:b/>
          <w:sz w:val="24"/>
          <w:szCs w:val="24"/>
        </w:rPr>
      </w:pPr>
    </w:p>
    <w:p w14:paraId="600199E9" w14:textId="77777777" w:rsidR="00B64CF4" w:rsidRDefault="00B64CF4" w:rsidP="00635707">
      <w:pPr>
        <w:pStyle w:val="NoSpacing"/>
        <w:jc w:val="center"/>
        <w:rPr>
          <w:rFonts w:ascii="Arial" w:hAnsi="Arial" w:cs="Arial"/>
          <w:b/>
          <w:sz w:val="24"/>
          <w:szCs w:val="24"/>
        </w:rPr>
      </w:pPr>
    </w:p>
    <w:p w14:paraId="4968B47A" w14:textId="77777777" w:rsidR="00B64CF4" w:rsidRDefault="00B64CF4" w:rsidP="00635707">
      <w:pPr>
        <w:pStyle w:val="NoSpacing"/>
        <w:jc w:val="center"/>
        <w:rPr>
          <w:rFonts w:ascii="Arial" w:hAnsi="Arial" w:cs="Arial"/>
          <w:b/>
          <w:sz w:val="24"/>
          <w:szCs w:val="24"/>
        </w:rPr>
      </w:pPr>
    </w:p>
    <w:p w14:paraId="505F6660" w14:textId="77777777" w:rsidR="00B64CF4" w:rsidRDefault="00B64CF4" w:rsidP="00635707">
      <w:pPr>
        <w:pStyle w:val="NoSpacing"/>
        <w:jc w:val="center"/>
        <w:rPr>
          <w:rFonts w:ascii="Arial" w:hAnsi="Arial" w:cs="Arial"/>
          <w:b/>
          <w:sz w:val="24"/>
          <w:szCs w:val="24"/>
        </w:rPr>
      </w:pPr>
    </w:p>
    <w:p w14:paraId="1961A526" w14:textId="77777777" w:rsidR="0092286A" w:rsidRDefault="0092286A" w:rsidP="0092286A">
      <w:pPr>
        <w:pStyle w:val="NoSpacing"/>
        <w:jc w:val="center"/>
        <w:rPr>
          <w:rFonts w:ascii="Arial" w:hAnsi="Arial" w:cs="Arial"/>
          <w:b/>
          <w:sz w:val="24"/>
          <w:szCs w:val="24"/>
        </w:rPr>
      </w:pPr>
      <w:r>
        <w:rPr>
          <w:rFonts w:ascii="Arial" w:hAnsi="Arial" w:cs="Arial"/>
          <w:b/>
          <w:sz w:val="24"/>
          <w:szCs w:val="24"/>
        </w:rPr>
        <w:t xml:space="preserve">June 2025 PLANNING REPORT  </w:t>
      </w:r>
    </w:p>
    <w:p w14:paraId="52095C59" w14:textId="77777777" w:rsidR="0092286A" w:rsidRDefault="0092286A" w:rsidP="0092286A">
      <w:pPr>
        <w:pStyle w:val="NoSpacing"/>
        <w:rPr>
          <w:rFonts w:ascii="Arial" w:hAnsi="Arial" w:cs="Arial"/>
          <w:sz w:val="24"/>
          <w:szCs w:val="24"/>
        </w:rPr>
      </w:pPr>
    </w:p>
    <w:p w14:paraId="4C28AF5A" w14:textId="77777777" w:rsidR="0092286A" w:rsidRDefault="0092286A" w:rsidP="0092286A">
      <w:pPr>
        <w:pStyle w:val="NoSpacing"/>
        <w:rPr>
          <w:rFonts w:ascii="Arial" w:hAnsi="Arial" w:cs="Arial"/>
          <w:color w:val="000000"/>
          <w:sz w:val="24"/>
          <w:szCs w:val="24"/>
        </w:rPr>
      </w:pPr>
    </w:p>
    <w:p w14:paraId="4FDBF48C" w14:textId="77777777" w:rsidR="0092286A" w:rsidRDefault="0092286A" w:rsidP="0092286A">
      <w:pPr>
        <w:pStyle w:val="NoSpacing"/>
        <w:rPr>
          <w:rFonts w:ascii="Arial" w:hAnsi="Arial" w:cs="Arial"/>
          <w:color w:val="000000"/>
          <w:sz w:val="24"/>
          <w:szCs w:val="24"/>
        </w:rPr>
      </w:pPr>
    </w:p>
    <w:p w14:paraId="44418B6E" w14:textId="77777777" w:rsidR="0092286A" w:rsidRDefault="0092286A" w:rsidP="0092286A">
      <w:pPr>
        <w:pStyle w:val="NoSpacing"/>
        <w:rPr>
          <w:rFonts w:ascii="Arial" w:hAnsi="Arial" w:cs="Arial"/>
          <w:color w:val="000000"/>
          <w:sz w:val="24"/>
          <w:szCs w:val="24"/>
        </w:rPr>
      </w:pPr>
    </w:p>
    <w:p w14:paraId="218EDC5F" w14:textId="77777777" w:rsidR="0092286A" w:rsidRPr="00862630" w:rsidRDefault="0092286A" w:rsidP="0092286A">
      <w:pPr>
        <w:pStyle w:val="NoSpacing"/>
        <w:rPr>
          <w:rFonts w:ascii="Arial" w:hAnsi="Arial" w:cs="Arial"/>
          <w:b/>
          <w:bCs/>
          <w:color w:val="000000"/>
          <w:sz w:val="24"/>
          <w:szCs w:val="24"/>
        </w:rPr>
      </w:pPr>
      <w:r w:rsidRPr="00862630">
        <w:rPr>
          <w:rFonts w:ascii="Arial" w:hAnsi="Arial" w:cs="Arial"/>
          <w:b/>
          <w:bCs/>
          <w:color w:val="000000"/>
          <w:sz w:val="24"/>
          <w:szCs w:val="24"/>
        </w:rPr>
        <w:t>Full Application for Erection of first floor level over existing garage with associated works at 3 Fairford Road Quenington Cirencester Gloucestershire GL7 5BT</w:t>
      </w:r>
    </w:p>
    <w:p w14:paraId="00A8E116" w14:textId="77777777" w:rsidR="0092286A" w:rsidRDefault="0092286A" w:rsidP="0092286A">
      <w:pPr>
        <w:pStyle w:val="NoSpacing"/>
        <w:rPr>
          <w:rFonts w:ascii="Arial" w:hAnsi="Arial" w:cs="Arial"/>
          <w:color w:val="000000"/>
          <w:sz w:val="24"/>
          <w:szCs w:val="24"/>
        </w:rPr>
      </w:pPr>
      <w:r w:rsidRPr="00614A95">
        <w:rPr>
          <w:rFonts w:ascii="Arial" w:hAnsi="Arial" w:cs="Arial"/>
          <w:color w:val="000000"/>
          <w:sz w:val="24"/>
          <w:szCs w:val="24"/>
        </w:rPr>
        <w:t>25/01074/FUL</w:t>
      </w:r>
    </w:p>
    <w:p w14:paraId="69CFC1C9" w14:textId="77777777" w:rsidR="0092286A" w:rsidRDefault="0092286A" w:rsidP="0092286A">
      <w:pPr>
        <w:pStyle w:val="NoSpacing"/>
        <w:rPr>
          <w:rFonts w:ascii="Arial" w:hAnsi="Arial" w:cs="Arial"/>
          <w:color w:val="000000"/>
          <w:sz w:val="24"/>
          <w:szCs w:val="24"/>
        </w:rPr>
      </w:pPr>
      <w:r>
        <w:rPr>
          <w:rFonts w:ascii="Arial" w:hAnsi="Arial" w:cs="Arial"/>
          <w:color w:val="000000"/>
          <w:sz w:val="24"/>
          <w:szCs w:val="24"/>
        </w:rPr>
        <w:t>Status: Awaiting decision</w:t>
      </w:r>
    </w:p>
    <w:p w14:paraId="624A3015" w14:textId="77777777" w:rsidR="0092286A" w:rsidRPr="00766949" w:rsidRDefault="0092286A" w:rsidP="0092286A">
      <w:pPr>
        <w:pStyle w:val="NoSpacing"/>
        <w:rPr>
          <w:rFonts w:ascii="Arial" w:hAnsi="Arial" w:cs="Arial"/>
          <w:color w:val="000000"/>
          <w:sz w:val="24"/>
          <w:szCs w:val="24"/>
        </w:rPr>
      </w:pPr>
    </w:p>
    <w:p w14:paraId="532388CB" w14:textId="77777777" w:rsidR="0092286A" w:rsidRPr="005E0FF5" w:rsidRDefault="0092286A" w:rsidP="0092286A">
      <w:pPr>
        <w:pStyle w:val="NoSpacing"/>
        <w:rPr>
          <w:rFonts w:ascii="Arial" w:hAnsi="Arial" w:cs="Arial"/>
          <w:b/>
          <w:bCs/>
          <w:color w:val="676767"/>
          <w:sz w:val="24"/>
          <w:szCs w:val="24"/>
          <w:shd w:val="clear" w:color="auto" w:fill="FFFFFF"/>
        </w:rPr>
      </w:pPr>
      <w:r w:rsidRPr="005E0FF5">
        <w:rPr>
          <w:rFonts w:ascii="Arial" w:hAnsi="Arial" w:cs="Arial"/>
          <w:b/>
          <w:bCs/>
          <w:color w:val="000000"/>
          <w:sz w:val="24"/>
          <w:szCs w:val="24"/>
          <w:shd w:val="clear" w:color="auto" w:fill="FFFFFF"/>
        </w:rPr>
        <w:t xml:space="preserve">Two x bird cherries (G1) - reduce the radial spread to 3.5m and remove the branch overhanging the car port and the branch overhanging the churchyard Walnut (T1) - reduce the branches overhanging the outbuildings and directional prune the south-eastern side back to the line of the boundary wall. Poplar and goat willow (G2) - pollard to 2.3m above ground level to allow more light into the flower beds below. Acer (T2) - pollard to 2.3m above ground level to reduce the chances of the tree falling over due to </w:t>
      </w:r>
      <w:proofErr w:type="spellStart"/>
      <w:r w:rsidRPr="005E0FF5">
        <w:rPr>
          <w:rFonts w:ascii="Arial" w:hAnsi="Arial" w:cs="Arial"/>
          <w:b/>
          <w:bCs/>
          <w:color w:val="000000"/>
          <w:sz w:val="24"/>
          <w:szCs w:val="24"/>
          <w:shd w:val="clear" w:color="auto" w:fill="FFFFFF"/>
        </w:rPr>
        <w:t>it's</w:t>
      </w:r>
      <w:proofErr w:type="spellEnd"/>
      <w:r w:rsidRPr="005E0FF5">
        <w:rPr>
          <w:rFonts w:ascii="Arial" w:hAnsi="Arial" w:cs="Arial"/>
          <w:b/>
          <w:bCs/>
          <w:color w:val="000000"/>
          <w:sz w:val="24"/>
          <w:szCs w:val="24"/>
          <w:shd w:val="clear" w:color="auto" w:fill="FFFFFF"/>
        </w:rPr>
        <w:t xml:space="preserve"> heavy bias.</w:t>
      </w:r>
      <w:r>
        <w:rPr>
          <w:rFonts w:ascii="Arial" w:hAnsi="Arial" w:cs="Arial"/>
          <w:b/>
          <w:bCs/>
          <w:color w:val="000000"/>
          <w:sz w:val="24"/>
          <w:szCs w:val="24"/>
          <w:shd w:val="clear" w:color="auto" w:fill="FFFFFF"/>
        </w:rPr>
        <w:t xml:space="preserve"> </w:t>
      </w:r>
      <w:r w:rsidRPr="005E0FF5">
        <w:rPr>
          <w:rFonts w:ascii="Arial" w:hAnsi="Arial" w:cs="Arial"/>
          <w:b/>
          <w:bCs/>
          <w:color w:val="676767"/>
          <w:sz w:val="24"/>
          <w:szCs w:val="24"/>
          <w:shd w:val="clear" w:color="auto" w:fill="FFFFFF"/>
        </w:rPr>
        <w:t>Quenington Court Church Road Quenington Cirencester Gloucestershire GL7 5BN</w:t>
      </w:r>
    </w:p>
    <w:p w14:paraId="1543B48E" w14:textId="77777777" w:rsidR="0092286A" w:rsidRDefault="0092286A" w:rsidP="0092286A">
      <w:pPr>
        <w:pStyle w:val="NoSpacing"/>
        <w:rPr>
          <w:rFonts w:ascii="Arial" w:hAnsi="Arial" w:cs="Arial"/>
          <w:color w:val="000000"/>
          <w:sz w:val="24"/>
          <w:szCs w:val="24"/>
          <w:shd w:val="clear" w:color="auto" w:fill="FFFFFF"/>
        </w:rPr>
      </w:pPr>
      <w:r w:rsidRPr="005E0FF5">
        <w:rPr>
          <w:rFonts w:ascii="Arial" w:hAnsi="Arial" w:cs="Arial"/>
          <w:color w:val="000000"/>
          <w:sz w:val="24"/>
          <w:szCs w:val="24"/>
          <w:shd w:val="clear" w:color="auto" w:fill="FFFFFF"/>
        </w:rPr>
        <w:t>25/01340/TCONR</w:t>
      </w:r>
      <w:r>
        <w:rPr>
          <w:rFonts w:ascii="Arial" w:hAnsi="Arial" w:cs="Arial"/>
          <w:color w:val="000000"/>
          <w:sz w:val="24"/>
          <w:szCs w:val="24"/>
          <w:shd w:val="clear" w:color="auto" w:fill="FFFFFF"/>
        </w:rPr>
        <w:t xml:space="preserve"> </w:t>
      </w:r>
    </w:p>
    <w:p w14:paraId="61727923" w14:textId="77777777" w:rsidR="0092286A" w:rsidRDefault="0092286A" w:rsidP="0092286A">
      <w:pPr>
        <w:pStyle w:val="NoSpacing"/>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Status: Awaiting decision </w:t>
      </w:r>
    </w:p>
    <w:p w14:paraId="7F9E0D7A" w14:textId="77777777" w:rsidR="0092286A" w:rsidRDefault="0092286A" w:rsidP="0092286A">
      <w:pPr>
        <w:pStyle w:val="NoSpacing"/>
        <w:rPr>
          <w:rFonts w:ascii="Arial" w:hAnsi="Arial" w:cs="Arial"/>
          <w:color w:val="000000"/>
          <w:sz w:val="24"/>
          <w:szCs w:val="24"/>
          <w:shd w:val="clear" w:color="auto" w:fill="FFFFFF"/>
        </w:rPr>
      </w:pPr>
    </w:p>
    <w:p w14:paraId="6D77F262" w14:textId="77777777" w:rsidR="0092286A" w:rsidRPr="00392343" w:rsidRDefault="0092286A" w:rsidP="0092286A">
      <w:pPr>
        <w:pStyle w:val="address"/>
        <w:spacing w:before="0" w:beforeAutospacing="0" w:after="0" w:afterAutospacing="0"/>
        <w:rPr>
          <w:rFonts w:ascii="Tahoma" w:hAnsi="Tahoma" w:cs="Tahoma"/>
          <w:b/>
          <w:bCs/>
          <w:color w:val="000000"/>
        </w:rPr>
      </w:pPr>
      <w:r w:rsidRPr="00392343">
        <w:rPr>
          <w:rFonts w:ascii="Tahoma" w:hAnsi="Tahoma" w:cs="Tahoma"/>
          <w:b/>
          <w:bCs/>
          <w:color w:val="000000"/>
        </w:rPr>
        <w:t xml:space="preserve">Work to reduce size of walnut tree at The Old Post Office </w:t>
      </w:r>
      <w:proofErr w:type="spellStart"/>
      <w:r w:rsidRPr="00392343">
        <w:rPr>
          <w:rFonts w:ascii="Tahoma" w:hAnsi="Tahoma" w:cs="Tahoma"/>
          <w:b/>
          <w:bCs/>
          <w:color w:val="000000"/>
        </w:rPr>
        <w:t>Mawley</w:t>
      </w:r>
      <w:proofErr w:type="spellEnd"/>
      <w:r w:rsidRPr="00392343">
        <w:rPr>
          <w:rFonts w:ascii="Tahoma" w:hAnsi="Tahoma" w:cs="Tahoma"/>
          <w:b/>
          <w:bCs/>
          <w:color w:val="000000"/>
        </w:rPr>
        <w:t xml:space="preserve"> Road Quenington Cirencester Gloucestershire GL7 5BH</w:t>
      </w:r>
    </w:p>
    <w:p w14:paraId="2D9A9D8D" w14:textId="77777777" w:rsidR="0092286A" w:rsidRDefault="0092286A" w:rsidP="0092286A">
      <w:pPr>
        <w:pStyle w:val="metainfo"/>
        <w:spacing w:before="0" w:beforeAutospacing="0" w:after="0" w:afterAutospacing="0"/>
        <w:rPr>
          <w:rFonts w:ascii="Arial" w:hAnsi="Arial" w:cs="Arial"/>
        </w:rPr>
      </w:pPr>
      <w:r w:rsidRPr="009A6D6F">
        <w:rPr>
          <w:rFonts w:ascii="Arial" w:hAnsi="Arial" w:cs="Arial"/>
        </w:rPr>
        <w:t>25/01619/TCONR</w:t>
      </w:r>
    </w:p>
    <w:p w14:paraId="1F9AFF1E" w14:textId="77777777" w:rsidR="0092286A" w:rsidRPr="009A6D6F" w:rsidRDefault="0092286A" w:rsidP="0092286A">
      <w:pPr>
        <w:pStyle w:val="metainfo"/>
        <w:spacing w:before="0" w:beforeAutospacing="0" w:after="0" w:afterAutospacing="0"/>
        <w:rPr>
          <w:rFonts w:ascii="Arial" w:hAnsi="Arial" w:cs="Arial"/>
        </w:rPr>
      </w:pPr>
      <w:r>
        <w:rPr>
          <w:rFonts w:ascii="Arial" w:hAnsi="Arial" w:cs="Arial"/>
        </w:rPr>
        <w:t>Status: Awaiting decision</w:t>
      </w:r>
    </w:p>
    <w:p w14:paraId="1839F406" w14:textId="77777777" w:rsidR="0092286A" w:rsidRDefault="0092286A" w:rsidP="0092286A">
      <w:pPr>
        <w:pStyle w:val="NoSpacing"/>
        <w:rPr>
          <w:rFonts w:ascii="Arial" w:hAnsi="Arial" w:cs="Arial"/>
          <w:color w:val="000000"/>
          <w:sz w:val="24"/>
          <w:szCs w:val="24"/>
          <w:shd w:val="clear" w:color="auto" w:fill="FFFFFF"/>
        </w:rPr>
      </w:pPr>
    </w:p>
    <w:p w14:paraId="025340A8" w14:textId="77777777" w:rsidR="0092286A" w:rsidRDefault="0092286A" w:rsidP="0092286A">
      <w:pPr>
        <w:pStyle w:val="NoSpacing"/>
        <w:rPr>
          <w:rFonts w:ascii="Arial" w:hAnsi="Arial" w:cs="Arial"/>
          <w:color w:val="000000"/>
          <w:sz w:val="24"/>
          <w:szCs w:val="24"/>
          <w:shd w:val="clear" w:color="auto" w:fill="FFFFFF"/>
        </w:rPr>
      </w:pPr>
    </w:p>
    <w:p w14:paraId="4EE42288" w14:textId="77777777" w:rsidR="0092286A" w:rsidRDefault="0092286A" w:rsidP="0092286A">
      <w:pPr>
        <w:pStyle w:val="NoSpacing"/>
        <w:rPr>
          <w:rFonts w:ascii="Arial" w:hAnsi="Arial" w:cs="Arial"/>
          <w:b/>
          <w:bCs/>
          <w:color w:val="000000"/>
          <w:sz w:val="24"/>
          <w:szCs w:val="24"/>
        </w:rPr>
      </w:pPr>
      <w:r w:rsidRPr="00CB731B">
        <w:rPr>
          <w:rFonts w:ascii="Arial" w:hAnsi="Arial" w:cs="Arial"/>
          <w:b/>
          <w:bCs/>
          <w:color w:val="000000"/>
          <w:sz w:val="24"/>
          <w:szCs w:val="24"/>
        </w:rPr>
        <w:t xml:space="preserve">Full Application for Erection of outbuilding with associated work at </w:t>
      </w:r>
      <w:proofErr w:type="spellStart"/>
      <w:r w:rsidRPr="00CB731B">
        <w:rPr>
          <w:rFonts w:ascii="Arial" w:hAnsi="Arial" w:cs="Arial"/>
          <w:b/>
          <w:bCs/>
          <w:color w:val="000000"/>
          <w:sz w:val="24"/>
          <w:szCs w:val="24"/>
        </w:rPr>
        <w:t>Mawley</w:t>
      </w:r>
      <w:proofErr w:type="spellEnd"/>
      <w:r w:rsidRPr="00CB731B">
        <w:rPr>
          <w:rFonts w:ascii="Arial" w:hAnsi="Arial" w:cs="Arial"/>
          <w:b/>
          <w:bCs/>
          <w:color w:val="000000"/>
          <w:sz w:val="24"/>
          <w:szCs w:val="24"/>
        </w:rPr>
        <w:t xml:space="preserve"> House </w:t>
      </w:r>
      <w:proofErr w:type="spellStart"/>
      <w:r w:rsidRPr="00CB731B">
        <w:rPr>
          <w:rFonts w:ascii="Arial" w:hAnsi="Arial" w:cs="Arial"/>
          <w:b/>
          <w:bCs/>
          <w:color w:val="000000"/>
          <w:sz w:val="24"/>
          <w:szCs w:val="24"/>
        </w:rPr>
        <w:t>Mawley</w:t>
      </w:r>
      <w:proofErr w:type="spellEnd"/>
      <w:r w:rsidRPr="00CB731B">
        <w:rPr>
          <w:rFonts w:ascii="Arial" w:hAnsi="Arial" w:cs="Arial"/>
          <w:b/>
          <w:bCs/>
          <w:color w:val="000000"/>
          <w:sz w:val="24"/>
          <w:szCs w:val="24"/>
        </w:rPr>
        <w:t xml:space="preserve"> Road Quenington Cirencester Gloucestershire</w:t>
      </w:r>
    </w:p>
    <w:p w14:paraId="210D8969" w14:textId="77777777" w:rsidR="0092286A" w:rsidRDefault="0092286A" w:rsidP="0092286A">
      <w:pPr>
        <w:pStyle w:val="NoSpacing"/>
        <w:rPr>
          <w:rFonts w:ascii="Arial" w:hAnsi="Arial" w:cs="Arial"/>
          <w:color w:val="000000"/>
          <w:sz w:val="24"/>
          <w:szCs w:val="24"/>
        </w:rPr>
      </w:pPr>
      <w:r w:rsidRPr="003204EF">
        <w:rPr>
          <w:rFonts w:ascii="Arial" w:hAnsi="Arial" w:cs="Arial"/>
          <w:color w:val="000000"/>
          <w:sz w:val="24"/>
          <w:szCs w:val="24"/>
        </w:rPr>
        <w:t>25/01339/FUL</w:t>
      </w:r>
      <w:r w:rsidRPr="003204EF">
        <w:rPr>
          <w:rFonts w:ascii="Arial" w:hAnsi="Arial" w:cs="Arial"/>
          <w:color w:val="000000"/>
          <w:sz w:val="24"/>
          <w:szCs w:val="24"/>
        </w:rPr>
        <w:cr/>
      </w:r>
      <w:r>
        <w:rPr>
          <w:rFonts w:ascii="Arial" w:hAnsi="Arial" w:cs="Arial"/>
          <w:color w:val="000000"/>
          <w:sz w:val="24"/>
          <w:szCs w:val="24"/>
        </w:rPr>
        <w:t>Status: Undecided</w:t>
      </w:r>
    </w:p>
    <w:p w14:paraId="1F5D4EFF" w14:textId="77777777" w:rsidR="0092286A" w:rsidRPr="003204EF" w:rsidRDefault="0092286A" w:rsidP="0092286A">
      <w:pPr>
        <w:pStyle w:val="NoSpacing"/>
        <w:rPr>
          <w:rFonts w:ascii="Arial" w:hAnsi="Arial" w:cs="Arial"/>
          <w:color w:val="000000"/>
          <w:sz w:val="24"/>
          <w:szCs w:val="24"/>
        </w:rPr>
      </w:pPr>
      <w:r>
        <w:rPr>
          <w:rFonts w:ascii="Arial" w:hAnsi="Arial" w:cs="Arial"/>
          <w:color w:val="000000"/>
          <w:sz w:val="24"/>
          <w:szCs w:val="24"/>
        </w:rPr>
        <w:t>On June meeting agenda</w:t>
      </w:r>
    </w:p>
    <w:p w14:paraId="4B620149" w14:textId="77777777" w:rsidR="00C44CA0" w:rsidRDefault="00C44CA0">
      <w:pPr>
        <w:pStyle w:val="Title"/>
        <w:rPr>
          <w:sz w:val="32"/>
          <w:szCs w:val="32"/>
          <w:u w:val="single"/>
        </w:rPr>
      </w:pPr>
    </w:p>
    <w:p w14:paraId="4B62014A" w14:textId="77777777" w:rsidR="00C44CA0" w:rsidRDefault="00C44CA0">
      <w:pPr>
        <w:pStyle w:val="Title"/>
        <w:rPr>
          <w:sz w:val="32"/>
          <w:szCs w:val="32"/>
          <w:u w:val="single"/>
        </w:rPr>
      </w:pPr>
    </w:p>
    <w:p w14:paraId="4B62014B" w14:textId="77777777" w:rsidR="00C44CA0" w:rsidRDefault="00C44CA0">
      <w:pPr>
        <w:pStyle w:val="Title"/>
        <w:rPr>
          <w:sz w:val="32"/>
          <w:szCs w:val="32"/>
          <w:u w:val="single"/>
        </w:rPr>
      </w:pPr>
    </w:p>
    <w:p w14:paraId="4B62014C" w14:textId="77777777" w:rsidR="00C44CA0" w:rsidRDefault="00C44CA0">
      <w:pPr>
        <w:pStyle w:val="Title"/>
        <w:rPr>
          <w:sz w:val="32"/>
          <w:szCs w:val="32"/>
          <w:u w:val="single"/>
        </w:rPr>
      </w:pPr>
    </w:p>
    <w:p w14:paraId="0E49637A" w14:textId="77777777" w:rsidR="008622DC" w:rsidRDefault="008622DC" w:rsidP="00195290">
      <w:pPr>
        <w:pStyle w:val="Title"/>
        <w:rPr>
          <w:sz w:val="32"/>
          <w:u w:val="single"/>
        </w:rPr>
      </w:pPr>
    </w:p>
    <w:p w14:paraId="50C914C4" w14:textId="77777777" w:rsidR="008622DC" w:rsidRDefault="008622DC" w:rsidP="00195290">
      <w:pPr>
        <w:pStyle w:val="Title"/>
        <w:rPr>
          <w:sz w:val="32"/>
          <w:u w:val="single"/>
        </w:rPr>
      </w:pPr>
    </w:p>
    <w:p w14:paraId="0A496EA4" w14:textId="77777777" w:rsidR="008622DC" w:rsidRDefault="008622DC" w:rsidP="00195290">
      <w:pPr>
        <w:pStyle w:val="Title"/>
        <w:rPr>
          <w:sz w:val="32"/>
          <w:u w:val="single"/>
        </w:rPr>
      </w:pPr>
    </w:p>
    <w:p w14:paraId="59A56EEA" w14:textId="77777777" w:rsidR="008622DC" w:rsidRDefault="008622DC" w:rsidP="00195290">
      <w:pPr>
        <w:pStyle w:val="Title"/>
        <w:rPr>
          <w:sz w:val="32"/>
          <w:u w:val="single"/>
        </w:rPr>
      </w:pPr>
    </w:p>
    <w:p w14:paraId="328F924B" w14:textId="77777777" w:rsidR="008622DC" w:rsidRDefault="008622DC" w:rsidP="00195290">
      <w:pPr>
        <w:pStyle w:val="Title"/>
        <w:rPr>
          <w:sz w:val="32"/>
          <w:u w:val="single"/>
        </w:rPr>
      </w:pPr>
    </w:p>
    <w:p w14:paraId="2539E09D" w14:textId="77777777" w:rsidR="008622DC" w:rsidRDefault="008622DC" w:rsidP="00195290">
      <w:pPr>
        <w:pStyle w:val="Title"/>
        <w:rPr>
          <w:sz w:val="32"/>
          <w:u w:val="single"/>
        </w:rPr>
      </w:pPr>
    </w:p>
    <w:p w14:paraId="04A491BA" w14:textId="77777777" w:rsidR="008622DC" w:rsidRDefault="008622DC" w:rsidP="00195290">
      <w:pPr>
        <w:pStyle w:val="Title"/>
        <w:rPr>
          <w:sz w:val="32"/>
          <w:u w:val="single"/>
        </w:rPr>
      </w:pPr>
    </w:p>
    <w:p w14:paraId="5445227C" w14:textId="77777777" w:rsidR="008622DC" w:rsidRDefault="008622DC" w:rsidP="00195290">
      <w:pPr>
        <w:pStyle w:val="Title"/>
        <w:rPr>
          <w:sz w:val="32"/>
          <w:u w:val="single"/>
        </w:rPr>
      </w:pPr>
    </w:p>
    <w:p w14:paraId="37F799AB" w14:textId="38775002" w:rsidR="00195290" w:rsidRDefault="00195290" w:rsidP="00195290">
      <w:pPr>
        <w:pStyle w:val="Title"/>
        <w:rPr>
          <w:sz w:val="32"/>
          <w:u w:val="single"/>
        </w:rPr>
      </w:pPr>
      <w:r>
        <w:rPr>
          <w:sz w:val="32"/>
          <w:u w:val="single"/>
        </w:rPr>
        <w:t xml:space="preserve">May 2025 accounts </w:t>
      </w:r>
    </w:p>
    <w:p w14:paraId="30CF1422" w14:textId="77777777" w:rsidR="00195290" w:rsidRPr="000932F0" w:rsidRDefault="00195290" w:rsidP="00195290">
      <w:pPr>
        <w:jc w:val="center"/>
        <w:rPr>
          <w:rFonts w:ascii="Tahoma" w:hAnsi="Tahoma" w:cs="Tahoma"/>
          <w:b/>
          <w:bCs/>
          <w:highlight w:val="yellow"/>
        </w:rPr>
      </w:pPr>
      <w:r w:rsidRPr="00D227BC">
        <w:rPr>
          <w:rFonts w:ascii="Tahoma" w:hAnsi="Tahoma" w:cs="Tahoma"/>
          <w:bCs/>
        </w:rPr>
        <w:t xml:space="preserve">Bank balances at </w:t>
      </w:r>
      <w:r>
        <w:rPr>
          <w:rFonts w:ascii="Tahoma" w:hAnsi="Tahoma" w:cs="Tahoma"/>
          <w:bCs/>
        </w:rPr>
        <w:t>31</w:t>
      </w:r>
      <w:r w:rsidRPr="005471F1">
        <w:rPr>
          <w:rFonts w:ascii="Tahoma" w:hAnsi="Tahoma" w:cs="Tahoma"/>
          <w:bCs/>
          <w:vertAlign w:val="superscript"/>
        </w:rPr>
        <w:t>st</w:t>
      </w:r>
      <w:r>
        <w:rPr>
          <w:rFonts w:ascii="Tahoma" w:hAnsi="Tahoma" w:cs="Tahoma"/>
          <w:bCs/>
        </w:rPr>
        <w:t xml:space="preserve"> May </w:t>
      </w:r>
      <w:r w:rsidRPr="00BB5CFC">
        <w:rPr>
          <w:rFonts w:ascii="Tahoma" w:hAnsi="Tahoma" w:cs="Tahoma"/>
          <w:bCs/>
        </w:rPr>
        <w:t>202</w:t>
      </w:r>
      <w:r>
        <w:rPr>
          <w:rFonts w:ascii="Tahoma" w:hAnsi="Tahoma" w:cs="Tahoma"/>
          <w:bCs/>
        </w:rPr>
        <w:t>5</w:t>
      </w:r>
    </w:p>
    <w:p w14:paraId="13441C1E" w14:textId="77777777" w:rsidR="00195290" w:rsidRPr="000932F0" w:rsidRDefault="00195290" w:rsidP="00195290">
      <w:pPr>
        <w:jc w:val="center"/>
        <w:rPr>
          <w:rFonts w:ascii="Tahoma" w:hAnsi="Tahoma" w:cs="Tahoma"/>
          <w:b/>
          <w:bCs/>
          <w:highlight w:val="yellow"/>
        </w:rPr>
      </w:pPr>
    </w:p>
    <w:p w14:paraId="36F7747B" w14:textId="77777777" w:rsidR="00195290" w:rsidRPr="00E913EF" w:rsidRDefault="00195290" w:rsidP="00195290">
      <w:pPr>
        <w:jc w:val="center"/>
        <w:rPr>
          <w:rFonts w:ascii="Tahoma" w:hAnsi="Tahoma" w:cs="Tahoma"/>
          <w:b/>
          <w:bCs/>
          <w:highlight w:val="yellow"/>
        </w:rPr>
      </w:pPr>
      <w:r w:rsidRPr="007D42E5">
        <w:rPr>
          <w:rFonts w:ascii="Tahoma" w:hAnsi="Tahoma" w:cs="Tahoma"/>
          <w:b/>
          <w:bCs/>
        </w:rPr>
        <w:t>Savings........... £</w:t>
      </w:r>
      <w:r w:rsidRPr="002E5292">
        <w:rPr>
          <w:rFonts w:ascii="Tahoma" w:hAnsi="Tahoma" w:cs="Tahoma"/>
          <w:b/>
          <w:bCs/>
        </w:rPr>
        <w:t>58,170.28</w:t>
      </w:r>
    </w:p>
    <w:p w14:paraId="4E3C5465" w14:textId="77777777" w:rsidR="00195290" w:rsidRPr="00E030FE" w:rsidRDefault="00195290" w:rsidP="00195290">
      <w:pPr>
        <w:jc w:val="center"/>
        <w:rPr>
          <w:rFonts w:ascii="Tahoma" w:hAnsi="Tahoma" w:cs="Tahoma"/>
          <w:b/>
          <w:bCs/>
        </w:rPr>
      </w:pPr>
      <w:r w:rsidRPr="007D42E5">
        <w:rPr>
          <w:rFonts w:ascii="Tahoma" w:hAnsi="Tahoma" w:cs="Tahoma"/>
          <w:b/>
          <w:bCs/>
        </w:rPr>
        <w:t xml:space="preserve">Current............ </w:t>
      </w:r>
      <w:r w:rsidRPr="00E129AF">
        <w:rPr>
          <w:rFonts w:ascii="Tahoma" w:hAnsi="Tahoma" w:cs="Tahoma"/>
          <w:b/>
          <w:bCs/>
        </w:rPr>
        <w:t>£5,269.43</w:t>
      </w:r>
    </w:p>
    <w:p w14:paraId="7B7E8BFE" w14:textId="77777777" w:rsidR="00195290" w:rsidRPr="00A37943" w:rsidRDefault="00195290" w:rsidP="00195290">
      <w:pPr>
        <w:rPr>
          <w:rFonts w:ascii="Tahoma" w:hAnsi="Tahoma" w:cs="Tahoma"/>
          <w:b/>
          <w:bCs/>
          <w:highlight w:val="yellow"/>
        </w:rPr>
      </w:pPr>
    </w:p>
    <w:p w14:paraId="40CD7F4B" w14:textId="77777777" w:rsidR="00195290" w:rsidRPr="00A9227A" w:rsidRDefault="00195290" w:rsidP="00195290">
      <w:pPr>
        <w:rPr>
          <w:rFonts w:ascii="Tahoma" w:hAnsi="Tahoma" w:cs="Tahoma"/>
          <w:bCs/>
          <w:sz w:val="22"/>
          <w:szCs w:val="22"/>
        </w:rPr>
      </w:pPr>
    </w:p>
    <w:p w14:paraId="26992901" w14:textId="77777777" w:rsidR="00195290" w:rsidRPr="000E25F7" w:rsidRDefault="00195290" w:rsidP="00195290">
      <w:pPr>
        <w:rPr>
          <w:rFonts w:ascii="Tahoma" w:hAnsi="Tahoma" w:cs="Tahoma"/>
          <w:b/>
          <w:bCs/>
          <w:sz w:val="22"/>
          <w:szCs w:val="22"/>
          <w:u w:val="single"/>
        </w:rPr>
      </w:pPr>
      <w:r>
        <w:rPr>
          <w:rFonts w:ascii="Tahoma" w:hAnsi="Tahoma" w:cs="Tahoma"/>
          <w:b/>
          <w:bCs/>
          <w:sz w:val="22"/>
          <w:szCs w:val="22"/>
        </w:rPr>
        <w:tab/>
      </w:r>
      <w:r>
        <w:rPr>
          <w:rFonts w:ascii="Tahoma" w:hAnsi="Tahoma" w:cs="Tahoma"/>
          <w:b/>
          <w:bCs/>
          <w:sz w:val="22"/>
          <w:szCs w:val="22"/>
        </w:rPr>
        <w:tab/>
      </w:r>
    </w:p>
    <w:p w14:paraId="5CC6CD26" w14:textId="77777777" w:rsidR="00195290" w:rsidRPr="00522D4E" w:rsidRDefault="00195290" w:rsidP="00195290">
      <w:pPr>
        <w:pStyle w:val="Heading1"/>
      </w:pPr>
      <w:r w:rsidRPr="00522D4E">
        <w:t>Current  account</w:t>
      </w:r>
    </w:p>
    <w:p w14:paraId="51B91713" w14:textId="77777777" w:rsidR="00195290" w:rsidRPr="00700567" w:rsidRDefault="00195290" w:rsidP="00195290">
      <w:pPr>
        <w:rPr>
          <w:rFonts w:ascii="Tahoma" w:hAnsi="Tahoma" w:cs="Tahoma"/>
          <w:b/>
          <w:bCs/>
          <w:sz w:val="22"/>
          <w:szCs w:val="22"/>
        </w:rPr>
      </w:pPr>
      <w:r>
        <w:rPr>
          <w:rFonts w:ascii="Tahoma" w:hAnsi="Tahoma" w:cs="Tahoma"/>
          <w:b/>
          <w:bCs/>
          <w:sz w:val="22"/>
          <w:szCs w:val="22"/>
        </w:rPr>
        <w:t xml:space="preserve">       </w:t>
      </w:r>
    </w:p>
    <w:p w14:paraId="44B71FCD" w14:textId="77777777" w:rsidR="00195290" w:rsidRPr="00D858B2" w:rsidRDefault="00195290" w:rsidP="00195290">
      <w:pPr>
        <w:rPr>
          <w:rFonts w:ascii="Tahoma" w:hAnsi="Tahoma" w:cs="Tahoma"/>
          <w:b/>
          <w:bCs/>
          <w:sz w:val="22"/>
          <w:szCs w:val="22"/>
          <w:highlight w:val="yellow"/>
        </w:rPr>
      </w:pPr>
      <w:r>
        <w:rPr>
          <w:rFonts w:ascii="Tahoma" w:hAnsi="Tahoma" w:cs="Tahoma"/>
          <w:b/>
          <w:bCs/>
          <w:color w:val="000000"/>
          <w:sz w:val="22"/>
          <w:szCs w:val="22"/>
        </w:rPr>
        <w:t xml:space="preserve">April </w:t>
      </w:r>
      <w:r w:rsidRPr="00D227BC">
        <w:rPr>
          <w:rFonts w:ascii="Tahoma" w:hAnsi="Tahoma" w:cs="Tahoma"/>
          <w:b/>
          <w:bCs/>
          <w:color w:val="000000"/>
          <w:sz w:val="22"/>
          <w:szCs w:val="22"/>
        </w:rPr>
        <w:t>202</w:t>
      </w:r>
      <w:r>
        <w:rPr>
          <w:rFonts w:ascii="Tahoma" w:hAnsi="Tahoma" w:cs="Tahoma"/>
          <w:b/>
          <w:bCs/>
          <w:color w:val="000000"/>
          <w:sz w:val="22"/>
          <w:szCs w:val="22"/>
        </w:rPr>
        <w:t>5</w:t>
      </w:r>
      <w:r w:rsidRPr="00D227BC">
        <w:rPr>
          <w:rFonts w:ascii="Tahoma" w:hAnsi="Tahoma" w:cs="Tahoma"/>
          <w:b/>
          <w:bCs/>
          <w:color w:val="000000"/>
          <w:sz w:val="22"/>
          <w:szCs w:val="22"/>
        </w:rPr>
        <w:t xml:space="preserve"> Spreadsheet balance</w:t>
      </w:r>
      <w:r w:rsidRPr="00D227BC">
        <w:rPr>
          <w:rFonts w:ascii="Tahoma" w:hAnsi="Tahoma" w:cs="Tahoma"/>
          <w:b/>
          <w:bCs/>
          <w:color w:val="000000"/>
          <w:sz w:val="22"/>
          <w:szCs w:val="22"/>
        </w:rPr>
        <w:tab/>
      </w:r>
      <w:r w:rsidRPr="00D227BC">
        <w:rPr>
          <w:rFonts w:ascii="Tahoma" w:hAnsi="Tahoma" w:cs="Tahoma"/>
          <w:b/>
          <w:bCs/>
          <w:color w:val="000000"/>
          <w:sz w:val="22"/>
          <w:szCs w:val="22"/>
        </w:rPr>
        <w:tab/>
        <w:t xml:space="preserve">        </w:t>
      </w:r>
      <w:r w:rsidRPr="00D227BC">
        <w:rPr>
          <w:rFonts w:ascii="Tahoma" w:hAnsi="Tahoma" w:cs="Tahoma"/>
          <w:b/>
          <w:bCs/>
          <w:color w:val="000000"/>
          <w:sz w:val="22"/>
          <w:szCs w:val="22"/>
        </w:rPr>
        <w:tab/>
      </w:r>
      <w:r>
        <w:rPr>
          <w:rFonts w:ascii="Tahoma" w:hAnsi="Tahoma" w:cs="Tahoma"/>
          <w:b/>
          <w:bCs/>
          <w:color w:val="000000"/>
          <w:sz w:val="22"/>
          <w:szCs w:val="22"/>
        </w:rPr>
        <w:t xml:space="preserve">       </w:t>
      </w:r>
      <w:r>
        <w:rPr>
          <w:rFonts w:ascii="Tahoma" w:hAnsi="Tahoma" w:cs="Tahoma"/>
          <w:b/>
          <w:bCs/>
          <w:color w:val="000000"/>
          <w:sz w:val="22"/>
          <w:szCs w:val="22"/>
        </w:rPr>
        <w:tab/>
        <w:t xml:space="preserve">   </w:t>
      </w:r>
      <w:r>
        <w:rPr>
          <w:rFonts w:ascii="Tahoma" w:hAnsi="Tahoma" w:cs="Tahoma"/>
          <w:b/>
          <w:bCs/>
          <w:color w:val="000000"/>
          <w:sz w:val="22"/>
          <w:szCs w:val="22"/>
        </w:rPr>
        <w:tab/>
        <w:t xml:space="preserve">   </w:t>
      </w:r>
      <w:r w:rsidRPr="00B13E54">
        <w:rPr>
          <w:rFonts w:ascii="Tahoma" w:hAnsi="Tahoma" w:cs="Tahoma"/>
          <w:b/>
          <w:color w:val="000000"/>
          <w:sz w:val="22"/>
          <w:szCs w:val="22"/>
          <w:u w:val="single"/>
        </w:rPr>
        <w:t xml:space="preserve"> </w:t>
      </w:r>
      <w:r w:rsidRPr="001A2002">
        <w:rPr>
          <w:rFonts w:ascii="Tahoma" w:hAnsi="Tahoma" w:cs="Tahoma"/>
          <w:b/>
          <w:color w:val="000000"/>
          <w:sz w:val="22"/>
          <w:szCs w:val="22"/>
          <w:u w:val="single"/>
        </w:rPr>
        <w:t xml:space="preserve">£ </w:t>
      </w:r>
      <w:r>
        <w:rPr>
          <w:rFonts w:ascii="Tahoma" w:hAnsi="Tahoma" w:cs="Tahoma"/>
          <w:b/>
          <w:color w:val="000000"/>
          <w:sz w:val="22"/>
          <w:szCs w:val="22"/>
          <w:u w:val="single"/>
        </w:rPr>
        <w:t>5363.89</w:t>
      </w:r>
    </w:p>
    <w:p w14:paraId="404BC487" w14:textId="77777777" w:rsidR="00195290" w:rsidRDefault="00195290" w:rsidP="00195290">
      <w:pPr>
        <w:rPr>
          <w:rFonts w:ascii="Tahoma" w:hAnsi="Tahoma" w:cs="Tahoma"/>
          <w:b/>
          <w:bCs/>
          <w:color w:val="000000"/>
          <w:sz w:val="22"/>
          <w:szCs w:val="22"/>
        </w:rPr>
      </w:pPr>
    </w:p>
    <w:p w14:paraId="35BF4CB4" w14:textId="77777777" w:rsidR="00195290" w:rsidRPr="00111061" w:rsidRDefault="00195290" w:rsidP="00195290">
      <w:pPr>
        <w:rPr>
          <w:rFonts w:ascii="Tahoma" w:hAnsi="Tahoma" w:cs="Tahoma"/>
          <w:b/>
          <w:sz w:val="22"/>
          <w:szCs w:val="22"/>
        </w:rPr>
      </w:pPr>
      <w:r w:rsidRPr="00111061">
        <w:rPr>
          <w:rFonts w:ascii="Tahoma" w:hAnsi="Tahoma" w:cs="Tahoma"/>
          <w:b/>
          <w:sz w:val="22"/>
          <w:szCs w:val="22"/>
          <w:u w:val="single"/>
        </w:rPr>
        <w:t xml:space="preserve">Income </w:t>
      </w:r>
      <w:r w:rsidRPr="00111061">
        <w:rPr>
          <w:rFonts w:ascii="Tahoma" w:hAnsi="Tahoma" w:cs="Tahoma"/>
          <w:bCs/>
          <w:sz w:val="22"/>
          <w:szCs w:val="22"/>
        </w:rPr>
        <w:tab/>
      </w:r>
      <w:r w:rsidRPr="00111061">
        <w:rPr>
          <w:rFonts w:ascii="Tahoma" w:hAnsi="Tahoma" w:cs="Tahoma"/>
          <w:bCs/>
          <w:sz w:val="22"/>
          <w:szCs w:val="22"/>
        </w:rPr>
        <w:tab/>
      </w:r>
      <w:r w:rsidRPr="00111061">
        <w:rPr>
          <w:rFonts w:ascii="Tahoma" w:hAnsi="Tahoma" w:cs="Tahoma"/>
          <w:bCs/>
          <w:sz w:val="22"/>
          <w:szCs w:val="22"/>
        </w:rPr>
        <w:tab/>
      </w:r>
      <w:r w:rsidRPr="00111061">
        <w:rPr>
          <w:rFonts w:ascii="Tahoma" w:hAnsi="Tahoma" w:cs="Tahoma"/>
          <w:bCs/>
          <w:sz w:val="22"/>
          <w:szCs w:val="22"/>
        </w:rPr>
        <w:tab/>
      </w:r>
      <w:r w:rsidRPr="00111061">
        <w:rPr>
          <w:rFonts w:ascii="Tahoma" w:hAnsi="Tahoma" w:cs="Tahoma"/>
          <w:bCs/>
          <w:sz w:val="22"/>
          <w:szCs w:val="22"/>
        </w:rPr>
        <w:tab/>
      </w:r>
      <w:r w:rsidRPr="00111061">
        <w:rPr>
          <w:rFonts w:ascii="Tahoma" w:hAnsi="Tahoma" w:cs="Tahoma"/>
          <w:bCs/>
          <w:sz w:val="22"/>
          <w:szCs w:val="22"/>
        </w:rPr>
        <w:tab/>
      </w:r>
      <w:r w:rsidRPr="00111061">
        <w:rPr>
          <w:rFonts w:ascii="Tahoma" w:hAnsi="Tahoma" w:cs="Tahoma"/>
          <w:bCs/>
          <w:sz w:val="22"/>
          <w:szCs w:val="22"/>
        </w:rPr>
        <w:tab/>
      </w:r>
      <w:r w:rsidRPr="00111061">
        <w:rPr>
          <w:rFonts w:ascii="Tahoma" w:hAnsi="Tahoma" w:cs="Tahoma"/>
          <w:bCs/>
          <w:sz w:val="22"/>
          <w:szCs w:val="22"/>
        </w:rPr>
        <w:tab/>
      </w:r>
      <w:r w:rsidRPr="00111061">
        <w:rPr>
          <w:rFonts w:ascii="Tahoma" w:hAnsi="Tahoma" w:cs="Tahoma"/>
          <w:bCs/>
          <w:sz w:val="22"/>
          <w:szCs w:val="22"/>
        </w:rPr>
        <w:tab/>
      </w:r>
    </w:p>
    <w:p w14:paraId="06EE712E" w14:textId="77777777" w:rsidR="00195290" w:rsidRDefault="00195290" w:rsidP="00195290">
      <w:pPr>
        <w:rPr>
          <w:rFonts w:ascii="Tahoma" w:hAnsi="Tahoma" w:cs="Tahoma"/>
          <w:bCs/>
          <w:sz w:val="22"/>
          <w:szCs w:val="22"/>
        </w:rPr>
      </w:pP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t xml:space="preserve">      </w:t>
      </w:r>
    </w:p>
    <w:p w14:paraId="0478B8BF" w14:textId="77777777" w:rsidR="00195290" w:rsidRDefault="00195290" w:rsidP="00195290">
      <w:pPr>
        <w:rPr>
          <w:rFonts w:ascii="Tahoma" w:hAnsi="Tahoma" w:cs="Tahoma"/>
          <w:bCs/>
          <w:sz w:val="22"/>
          <w:szCs w:val="22"/>
        </w:rPr>
      </w:pPr>
      <w:r>
        <w:rPr>
          <w:rFonts w:ascii="Tahoma" w:hAnsi="Tahoma" w:cs="Tahoma"/>
          <w:bCs/>
          <w:sz w:val="22"/>
          <w:szCs w:val="22"/>
        </w:rPr>
        <w:t>VAT refund</w:t>
      </w: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t xml:space="preserve">       £</w:t>
      </w:r>
      <w:r w:rsidRPr="003D571D">
        <w:rPr>
          <w:rFonts w:ascii="Tahoma" w:hAnsi="Tahoma" w:cs="Tahoma"/>
          <w:bCs/>
          <w:sz w:val="22"/>
          <w:szCs w:val="22"/>
        </w:rPr>
        <w:t>2,134.52</w:t>
      </w:r>
    </w:p>
    <w:p w14:paraId="2654325B" w14:textId="77777777" w:rsidR="00195290" w:rsidRDefault="00195290" w:rsidP="00195290">
      <w:pPr>
        <w:rPr>
          <w:rFonts w:ascii="Tahoma" w:hAnsi="Tahoma" w:cs="Tahoma"/>
          <w:bCs/>
          <w:sz w:val="22"/>
          <w:szCs w:val="22"/>
        </w:rPr>
      </w:pP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r>
    </w:p>
    <w:p w14:paraId="071CA507" w14:textId="77777777" w:rsidR="00195290" w:rsidRPr="00DB6F5C" w:rsidRDefault="00195290" w:rsidP="00195290">
      <w:pPr>
        <w:ind w:left="720" w:hanging="720"/>
        <w:rPr>
          <w:rFonts w:ascii="Tahoma" w:hAnsi="Tahoma" w:cs="Tahoma"/>
          <w:b/>
          <w:sz w:val="22"/>
          <w:szCs w:val="22"/>
        </w:rPr>
      </w:pPr>
      <w:r w:rsidRPr="00DB6F5C">
        <w:rPr>
          <w:rFonts w:ascii="Tahoma" w:hAnsi="Tahoma" w:cs="Tahoma"/>
          <w:b/>
          <w:bCs/>
          <w:sz w:val="22"/>
          <w:szCs w:val="22"/>
        </w:rPr>
        <w:t>Total</w:t>
      </w:r>
      <w:r>
        <w:rPr>
          <w:rFonts w:ascii="Tahoma" w:hAnsi="Tahoma" w:cs="Tahoma"/>
          <w:b/>
          <w:bCs/>
          <w:sz w:val="22"/>
          <w:szCs w:val="22"/>
        </w:rPr>
        <w:t xml:space="preserve"> income</w:t>
      </w:r>
      <w:r w:rsidRPr="00DB6F5C">
        <w:rPr>
          <w:rFonts w:ascii="Tahoma" w:hAnsi="Tahoma" w:cs="Tahoma"/>
          <w:b/>
          <w:bCs/>
          <w:sz w:val="22"/>
          <w:szCs w:val="22"/>
        </w:rPr>
        <w:tab/>
      </w:r>
      <w:r w:rsidRPr="00DB6F5C">
        <w:rPr>
          <w:rFonts w:ascii="Tahoma" w:hAnsi="Tahoma" w:cs="Tahoma"/>
          <w:b/>
          <w:bCs/>
          <w:sz w:val="22"/>
          <w:szCs w:val="22"/>
        </w:rPr>
        <w:tab/>
      </w:r>
      <w:r w:rsidRPr="00DB6F5C">
        <w:rPr>
          <w:rFonts w:ascii="Tahoma" w:hAnsi="Tahoma" w:cs="Tahoma"/>
          <w:b/>
          <w:bCs/>
          <w:sz w:val="22"/>
          <w:szCs w:val="22"/>
        </w:rPr>
        <w:tab/>
      </w:r>
      <w:r w:rsidRPr="00DB6F5C">
        <w:rPr>
          <w:rFonts w:ascii="Tahoma" w:hAnsi="Tahoma" w:cs="Tahoma"/>
          <w:b/>
          <w:bCs/>
          <w:sz w:val="22"/>
          <w:szCs w:val="22"/>
        </w:rPr>
        <w:tab/>
      </w:r>
      <w:r w:rsidRPr="00DB6F5C">
        <w:rPr>
          <w:rFonts w:ascii="Tahoma" w:hAnsi="Tahoma" w:cs="Tahoma"/>
          <w:b/>
          <w:bCs/>
          <w:sz w:val="22"/>
          <w:szCs w:val="22"/>
        </w:rPr>
        <w:tab/>
      </w:r>
      <w:r w:rsidRPr="00DB6F5C">
        <w:rPr>
          <w:rFonts w:ascii="Tahoma" w:hAnsi="Tahoma" w:cs="Tahoma"/>
          <w:b/>
          <w:bCs/>
          <w:sz w:val="22"/>
          <w:szCs w:val="22"/>
        </w:rPr>
        <w:tab/>
      </w:r>
      <w:r w:rsidRPr="00DB6F5C">
        <w:rPr>
          <w:rFonts w:ascii="Tahoma" w:hAnsi="Tahoma" w:cs="Tahoma"/>
          <w:b/>
          <w:bCs/>
          <w:sz w:val="22"/>
          <w:szCs w:val="22"/>
        </w:rPr>
        <w:tab/>
      </w:r>
      <w:r>
        <w:rPr>
          <w:rFonts w:ascii="Tahoma" w:hAnsi="Tahoma" w:cs="Tahoma"/>
          <w:b/>
          <w:bCs/>
          <w:sz w:val="22"/>
          <w:szCs w:val="22"/>
        </w:rPr>
        <w:t xml:space="preserve">          </w:t>
      </w:r>
      <w:r>
        <w:rPr>
          <w:rFonts w:ascii="Tahoma" w:hAnsi="Tahoma" w:cs="Tahoma"/>
          <w:b/>
          <w:bCs/>
          <w:sz w:val="22"/>
          <w:szCs w:val="22"/>
        </w:rPr>
        <w:tab/>
        <w:t xml:space="preserve">      £</w:t>
      </w:r>
      <w:r w:rsidRPr="0089253C">
        <w:rPr>
          <w:rFonts w:ascii="Tahoma" w:hAnsi="Tahoma" w:cs="Tahoma"/>
          <w:b/>
          <w:bCs/>
          <w:sz w:val="22"/>
          <w:szCs w:val="22"/>
        </w:rPr>
        <w:t>2,134.52</w:t>
      </w:r>
      <w:r w:rsidRPr="00DB6F5C">
        <w:rPr>
          <w:rFonts w:ascii="Tahoma" w:hAnsi="Tahoma" w:cs="Tahoma"/>
          <w:b/>
          <w:sz w:val="22"/>
          <w:szCs w:val="22"/>
        </w:rPr>
        <w:tab/>
      </w:r>
      <w:r w:rsidRPr="00DB6F5C">
        <w:rPr>
          <w:rFonts w:ascii="Tahoma" w:hAnsi="Tahoma" w:cs="Tahoma"/>
          <w:b/>
          <w:sz w:val="22"/>
          <w:szCs w:val="22"/>
        </w:rPr>
        <w:tab/>
      </w:r>
      <w:r w:rsidRPr="00DB6F5C">
        <w:rPr>
          <w:rFonts w:ascii="Tahoma" w:hAnsi="Tahoma" w:cs="Tahoma"/>
          <w:b/>
          <w:sz w:val="22"/>
          <w:szCs w:val="22"/>
        </w:rPr>
        <w:tab/>
      </w:r>
      <w:r w:rsidRPr="00DB6F5C">
        <w:rPr>
          <w:rFonts w:ascii="Tahoma" w:hAnsi="Tahoma" w:cs="Tahoma"/>
          <w:b/>
          <w:sz w:val="22"/>
          <w:szCs w:val="22"/>
        </w:rPr>
        <w:tab/>
      </w:r>
      <w:r w:rsidRPr="00DB6F5C">
        <w:rPr>
          <w:rFonts w:ascii="Tahoma" w:hAnsi="Tahoma" w:cs="Tahoma"/>
          <w:b/>
          <w:sz w:val="22"/>
          <w:szCs w:val="22"/>
        </w:rPr>
        <w:tab/>
      </w:r>
      <w:r w:rsidRPr="00DB6F5C">
        <w:rPr>
          <w:rFonts w:ascii="Tahoma" w:hAnsi="Tahoma" w:cs="Tahoma"/>
          <w:b/>
          <w:sz w:val="22"/>
          <w:szCs w:val="22"/>
        </w:rPr>
        <w:tab/>
      </w:r>
      <w:r w:rsidRPr="00DB6F5C">
        <w:rPr>
          <w:rFonts w:ascii="Tahoma" w:hAnsi="Tahoma" w:cs="Tahoma"/>
          <w:b/>
          <w:sz w:val="22"/>
          <w:szCs w:val="22"/>
        </w:rPr>
        <w:tab/>
      </w:r>
      <w:r w:rsidRPr="00DB6F5C">
        <w:rPr>
          <w:rFonts w:ascii="Tahoma" w:hAnsi="Tahoma" w:cs="Tahoma"/>
          <w:b/>
          <w:sz w:val="22"/>
          <w:szCs w:val="22"/>
        </w:rPr>
        <w:tab/>
        <w:t xml:space="preserve">                          </w:t>
      </w:r>
    </w:p>
    <w:p w14:paraId="70F3BA75" w14:textId="77777777" w:rsidR="00195290" w:rsidRDefault="00195290" w:rsidP="00195290">
      <w:pPr>
        <w:rPr>
          <w:rFonts w:ascii="Tahoma" w:hAnsi="Tahoma" w:cs="Tahoma"/>
          <w:bCs/>
          <w:i/>
          <w:sz w:val="22"/>
          <w:szCs w:val="22"/>
        </w:rPr>
      </w:pPr>
      <w:r w:rsidRPr="00DB6F5C">
        <w:rPr>
          <w:rFonts w:ascii="Tahoma" w:hAnsi="Tahoma" w:cs="Tahoma"/>
          <w:b/>
          <w:bCs/>
          <w:sz w:val="22"/>
          <w:szCs w:val="22"/>
          <w:u w:val="single"/>
        </w:rPr>
        <w:t xml:space="preserve">Expenditure </w:t>
      </w:r>
      <w:r w:rsidRPr="00DB6F5C">
        <w:rPr>
          <w:rFonts w:ascii="Tahoma" w:hAnsi="Tahoma" w:cs="Tahoma"/>
          <w:bCs/>
          <w:i/>
          <w:sz w:val="22"/>
          <w:szCs w:val="22"/>
        </w:rPr>
        <w:t>(Notes in italics refer to minute when item approved)</w:t>
      </w:r>
    </w:p>
    <w:p w14:paraId="51450E31" w14:textId="77777777" w:rsidR="00195290" w:rsidRDefault="00195290" w:rsidP="00195290">
      <w:pPr>
        <w:rPr>
          <w:rFonts w:ascii="Tahoma" w:hAnsi="Tahoma" w:cs="Tahoma"/>
          <w:bCs/>
          <w:i/>
          <w:sz w:val="22"/>
          <w:szCs w:val="22"/>
        </w:rPr>
      </w:pPr>
    </w:p>
    <w:p w14:paraId="613E5905" w14:textId="77777777" w:rsidR="00195290" w:rsidRDefault="00195290" w:rsidP="00195290">
      <w:pPr>
        <w:rPr>
          <w:rFonts w:ascii="Tahoma" w:hAnsi="Tahoma" w:cs="Tahoma"/>
          <w:bCs/>
          <w:iCs/>
          <w:sz w:val="22"/>
          <w:szCs w:val="22"/>
        </w:rPr>
      </w:pPr>
      <w:r>
        <w:rPr>
          <w:rFonts w:ascii="Tahoma" w:hAnsi="Tahoma" w:cs="Tahoma"/>
          <w:bCs/>
          <w:iCs/>
          <w:sz w:val="22"/>
          <w:szCs w:val="22"/>
        </w:rPr>
        <w:t>Lloyds Bank – Bank charges</w:t>
      </w:r>
      <w:r>
        <w:rPr>
          <w:rFonts w:ascii="Tahoma" w:hAnsi="Tahoma" w:cs="Tahoma"/>
          <w:bCs/>
          <w:iCs/>
          <w:sz w:val="22"/>
          <w:szCs w:val="22"/>
        </w:rPr>
        <w:tab/>
      </w:r>
      <w:r>
        <w:rPr>
          <w:rFonts w:ascii="Tahoma" w:hAnsi="Tahoma" w:cs="Tahoma"/>
          <w:bCs/>
          <w:iCs/>
          <w:sz w:val="22"/>
          <w:szCs w:val="22"/>
        </w:rPr>
        <w:tab/>
      </w:r>
      <w:r>
        <w:rPr>
          <w:rFonts w:ascii="Tahoma" w:hAnsi="Tahoma" w:cs="Tahoma"/>
          <w:bCs/>
          <w:iCs/>
          <w:sz w:val="22"/>
          <w:szCs w:val="22"/>
        </w:rPr>
        <w:tab/>
      </w:r>
      <w:r>
        <w:rPr>
          <w:rFonts w:ascii="Tahoma" w:hAnsi="Tahoma" w:cs="Tahoma"/>
          <w:bCs/>
          <w:iCs/>
          <w:sz w:val="22"/>
          <w:szCs w:val="22"/>
        </w:rPr>
        <w:tab/>
      </w:r>
      <w:r>
        <w:rPr>
          <w:rFonts w:ascii="Tahoma" w:hAnsi="Tahoma" w:cs="Tahoma"/>
          <w:bCs/>
          <w:iCs/>
          <w:sz w:val="22"/>
          <w:szCs w:val="22"/>
        </w:rPr>
        <w:tab/>
      </w:r>
      <w:r>
        <w:rPr>
          <w:rFonts w:ascii="Tahoma" w:hAnsi="Tahoma" w:cs="Tahoma"/>
          <w:bCs/>
          <w:iCs/>
          <w:sz w:val="22"/>
          <w:szCs w:val="22"/>
        </w:rPr>
        <w:tab/>
      </w:r>
      <w:r>
        <w:rPr>
          <w:rFonts w:ascii="Tahoma" w:hAnsi="Tahoma" w:cs="Tahoma"/>
          <w:bCs/>
          <w:iCs/>
          <w:sz w:val="22"/>
          <w:szCs w:val="22"/>
        </w:rPr>
        <w:tab/>
        <w:t xml:space="preserve"> £4.67</w:t>
      </w:r>
    </w:p>
    <w:p w14:paraId="2FEA123F" w14:textId="77777777" w:rsidR="00195290" w:rsidRDefault="00195290" w:rsidP="00195290">
      <w:pPr>
        <w:rPr>
          <w:rFonts w:ascii="Tahoma" w:hAnsi="Tahoma" w:cs="Tahoma"/>
          <w:bCs/>
          <w:iCs/>
          <w:sz w:val="22"/>
          <w:szCs w:val="22"/>
        </w:rPr>
      </w:pPr>
      <w:r>
        <w:rPr>
          <w:rFonts w:ascii="Tahoma" w:hAnsi="Tahoma" w:cs="Tahoma"/>
          <w:bCs/>
          <w:iCs/>
          <w:sz w:val="22"/>
          <w:szCs w:val="22"/>
        </w:rPr>
        <w:t>BACS227 Clear Insurance (May 2025, Item 9.4)</w:t>
      </w:r>
      <w:r>
        <w:rPr>
          <w:rFonts w:ascii="Tahoma" w:hAnsi="Tahoma" w:cs="Tahoma"/>
          <w:bCs/>
          <w:iCs/>
          <w:sz w:val="22"/>
          <w:szCs w:val="22"/>
        </w:rPr>
        <w:tab/>
      </w:r>
      <w:r>
        <w:rPr>
          <w:rFonts w:ascii="Tahoma" w:hAnsi="Tahoma" w:cs="Tahoma"/>
          <w:bCs/>
          <w:iCs/>
          <w:sz w:val="22"/>
          <w:szCs w:val="22"/>
        </w:rPr>
        <w:tab/>
      </w:r>
      <w:r>
        <w:rPr>
          <w:rFonts w:ascii="Tahoma" w:hAnsi="Tahoma" w:cs="Tahoma"/>
          <w:bCs/>
          <w:iCs/>
          <w:sz w:val="22"/>
          <w:szCs w:val="22"/>
        </w:rPr>
        <w:tab/>
        <w:t xml:space="preserve">       £10</w:t>
      </w:r>
      <w:r w:rsidRPr="009C7DCF">
        <w:rPr>
          <w:rFonts w:ascii="Tahoma" w:hAnsi="Tahoma" w:cs="Tahoma"/>
          <w:bCs/>
          <w:iCs/>
          <w:sz w:val="22"/>
          <w:szCs w:val="22"/>
        </w:rPr>
        <w:t>55.11</w:t>
      </w:r>
    </w:p>
    <w:p w14:paraId="41CAD746" w14:textId="77777777" w:rsidR="00195290" w:rsidRDefault="00195290" w:rsidP="00195290">
      <w:pPr>
        <w:rPr>
          <w:rFonts w:ascii="Tahoma" w:hAnsi="Tahoma" w:cs="Tahoma"/>
          <w:bCs/>
          <w:iCs/>
          <w:sz w:val="22"/>
          <w:szCs w:val="22"/>
        </w:rPr>
      </w:pPr>
      <w:r>
        <w:rPr>
          <w:rFonts w:ascii="Tahoma" w:hAnsi="Tahoma" w:cs="Tahoma"/>
          <w:bCs/>
          <w:iCs/>
          <w:sz w:val="22"/>
          <w:szCs w:val="22"/>
        </w:rPr>
        <w:t>BACS228 SLCC membership (May 2025, Item 9.4)</w:t>
      </w:r>
      <w:r>
        <w:rPr>
          <w:rFonts w:ascii="Tahoma" w:hAnsi="Tahoma" w:cs="Tahoma"/>
          <w:bCs/>
          <w:iCs/>
          <w:sz w:val="22"/>
          <w:szCs w:val="22"/>
        </w:rPr>
        <w:tab/>
      </w:r>
      <w:r>
        <w:rPr>
          <w:rFonts w:ascii="Tahoma" w:hAnsi="Tahoma" w:cs="Tahoma"/>
          <w:bCs/>
          <w:iCs/>
          <w:sz w:val="22"/>
          <w:szCs w:val="22"/>
        </w:rPr>
        <w:tab/>
        <w:t xml:space="preserve">                   £160.00</w:t>
      </w:r>
    </w:p>
    <w:p w14:paraId="1DB170D9" w14:textId="77777777" w:rsidR="00195290" w:rsidRDefault="00195290" w:rsidP="00195290">
      <w:pPr>
        <w:rPr>
          <w:rFonts w:ascii="Tahoma" w:hAnsi="Tahoma" w:cs="Tahoma"/>
          <w:bCs/>
          <w:iCs/>
          <w:sz w:val="22"/>
          <w:szCs w:val="22"/>
        </w:rPr>
      </w:pPr>
      <w:r>
        <w:rPr>
          <w:rFonts w:ascii="Tahoma" w:hAnsi="Tahoma" w:cs="Tahoma"/>
          <w:bCs/>
          <w:iCs/>
          <w:sz w:val="22"/>
          <w:szCs w:val="22"/>
        </w:rPr>
        <w:t>BACS229 Marston Hill (May 2025, Item 9.4)                                        £1009.20</w:t>
      </w:r>
    </w:p>
    <w:p w14:paraId="3B42F532" w14:textId="77777777" w:rsidR="00195290" w:rsidRDefault="00195290" w:rsidP="00195290">
      <w:pPr>
        <w:rPr>
          <w:rFonts w:ascii="Tahoma" w:hAnsi="Tahoma" w:cs="Tahoma"/>
          <w:bCs/>
          <w:iCs/>
          <w:sz w:val="22"/>
          <w:szCs w:val="22"/>
        </w:rPr>
      </w:pPr>
    </w:p>
    <w:p w14:paraId="12C55A21" w14:textId="77777777" w:rsidR="00195290" w:rsidRDefault="00195290" w:rsidP="00195290">
      <w:pPr>
        <w:rPr>
          <w:rFonts w:ascii="Tahoma" w:hAnsi="Tahoma" w:cs="Tahoma"/>
          <w:bCs/>
          <w:iCs/>
          <w:sz w:val="22"/>
          <w:szCs w:val="22"/>
        </w:rPr>
      </w:pPr>
    </w:p>
    <w:p w14:paraId="381F6B19" w14:textId="77777777" w:rsidR="00195290" w:rsidRDefault="00195290" w:rsidP="00195290">
      <w:pPr>
        <w:rPr>
          <w:rFonts w:ascii="Tahoma" w:hAnsi="Tahoma" w:cs="Tahoma"/>
          <w:bCs/>
          <w:iCs/>
          <w:sz w:val="22"/>
          <w:szCs w:val="22"/>
        </w:rPr>
      </w:pPr>
    </w:p>
    <w:p w14:paraId="285C6005" w14:textId="77777777" w:rsidR="00195290" w:rsidRDefault="00195290" w:rsidP="00195290">
      <w:pPr>
        <w:rPr>
          <w:rFonts w:ascii="Tahoma" w:hAnsi="Tahoma" w:cs="Tahoma"/>
          <w:bCs/>
          <w:iCs/>
          <w:sz w:val="22"/>
          <w:szCs w:val="22"/>
        </w:rPr>
      </w:pPr>
    </w:p>
    <w:p w14:paraId="7ADC73A8" w14:textId="77777777" w:rsidR="00195290" w:rsidRDefault="00195290" w:rsidP="00195290">
      <w:pPr>
        <w:rPr>
          <w:rFonts w:ascii="Tahoma" w:hAnsi="Tahoma" w:cs="Tahoma"/>
          <w:b/>
          <w:bCs/>
          <w:color w:val="000000"/>
          <w:sz w:val="22"/>
          <w:szCs w:val="22"/>
        </w:rPr>
      </w:pPr>
      <w:r w:rsidRPr="00743745">
        <w:rPr>
          <w:rFonts w:ascii="Tahoma" w:hAnsi="Tahoma" w:cs="Tahoma"/>
          <w:b/>
          <w:bCs/>
          <w:color w:val="000000"/>
          <w:sz w:val="22"/>
          <w:szCs w:val="22"/>
        </w:rPr>
        <w:t>Total</w:t>
      </w:r>
      <w:r>
        <w:rPr>
          <w:rFonts w:ascii="Tahoma" w:hAnsi="Tahoma" w:cs="Tahoma"/>
          <w:b/>
          <w:bCs/>
          <w:color w:val="000000"/>
          <w:sz w:val="22"/>
          <w:szCs w:val="22"/>
        </w:rPr>
        <w:t xml:space="preserve"> expenditure</w:t>
      </w:r>
      <w:r w:rsidRPr="00743745">
        <w:rPr>
          <w:rFonts w:ascii="Tahoma" w:hAnsi="Tahoma" w:cs="Tahoma"/>
          <w:b/>
          <w:bCs/>
          <w:color w:val="000000"/>
          <w:sz w:val="22"/>
          <w:szCs w:val="22"/>
        </w:rPr>
        <w:tab/>
      </w:r>
      <w:r w:rsidRPr="00743745">
        <w:rPr>
          <w:rFonts w:ascii="Tahoma" w:hAnsi="Tahoma" w:cs="Tahoma"/>
          <w:b/>
          <w:bCs/>
          <w:color w:val="000000"/>
          <w:sz w:val="22"/>
          <w:szCs w:val="22"/>
        </w:rPr>
        <w:tab/>
      </w:r>
      <w:r w:rsidRPr="00743745">
        <w:rPr>
          <w:rFonts w:ascii="Tahoma" w:hAnsi="Tahoma" w:cs="Tahoma"/>
          <w:b/>
          <w:bCs/>
          <w:color w:val="000000"/>
          <w:sz w:val="22"/>
          <w:szCs w:val="22"/>
        </w:rPr>
        <w:tab/>
      </w:r>
      <w:r w:rsidRPr="00743745">
        <w:rPr>
          <w:rFonts w:ascii="Tahoma" w:hAnsi="Tahoma" w:cs="Tahoma"/>
          <w:b/>
          <w:bCs/>
          <w:color w:val="000000"/>
          <w:sz w:val="22"/>
          <w:szCs w:val="22"/>
        </w:rPr>
        <w:tab/>
      </w:r>
      <w:r w:rsidRPr="00743745">
        <w:rPr>
          <w:rFonts w:ascii="Tahoma" w:hAnsi="Tahoma" w:cs="Tahoma"/>
          <w:b/>
          <w:bCs/>
          <w:color w:val="000000"/>
          <w:sz w:val="22"/>
          <w:szCs w:val="22"/>
        </w:rPr>
        <w:tab/>
      </w:r>
      <w:r w:rsidRPr="00743745">
        <w:rPr>
          <w:rFonts w:ascii="Tahoma" w:hAnsi="Tahoma" w:cs="Tahoma"/>
          <w:b/>
          <w:bCs/>
          <w:color w:val="000000"/>
          <w:sz w:val="22"/>
          <w:szCs w:val="22"/>
        </w:rPr>
        <w:tab/>
      </w:r>
      <w:r w:rsidRPr="00743745">
        <w:rPr>
          <w:rFonts w:ascii="Tahoma" w:hAnsi="Tahoma" w:cs="Tahoma"/>
          <w:b/>
          <w:bCs/>
          <w:color w:val="000000"/>
          <w:sz w:val="22"/>
          <w:szCs w:val="22"/>
        </w:rPr>
        <w:tab/>
        <w:t xml:space="preserve">         </w:t>
      </w:r>
      <w:r w:rsidRPr="00FD49FA">
        <w:rPr>
          <w:rFonts w:ascii="Tahoma" w:hAnsi="Tahoma" w:cs="Tahoma"/>
          <w:b/>
          <w:bCs/>
          <w:color w:val="000000"/>
          <w:sz w:val="22"/>
          <w:szCs w:val="22"/>
        </w:rPr>
        <w:t>£</w:t>
      </w:r>
      <w:r>
        <w:rPr>
          <w:rFonts w:ascii="Tahoma" w:hAnsi="Tahoma" w:cs="Tahoma"/>
          <w:b/>
          <w:bCs/>
          <w:color w:val="000000"/>
          <w:sz w:val="22"/>
          <w:szCs w:val="22"/>
        </w:rPr>
        <w:t>2228.98</w:t>
      </w:r>
    </w:p>
    <w:p w14:paraId="764DFE0C" w14:textId="77777777" w:rsidR="00195290" w:rsidRDefault="00195290" w:rsidP="00195290">
      <w:pPr>
        <w:rPr>
          <w:rFonts w:ascii="Tahoma" w:hAnsi="Tahoma" w:cs="Tahoma"/>
          <w:b/>
          <w:bCs/>
          <w:color w:val="000000"/>
          <w:sz w:val="22"/>
          <w:szCs w:val="22"/>
        </w:rPr>
      </w:pPr>
    </w:p>
    <w:p w14:paraId="291802AE" w14:textId="77777777" w:rsidR="00195290" w:rsidRDefault="00195290" w:rsidP="00195290">
      <w:pPr>
        <w:rPr>
          <w:rFonts w:ascii="Tahoma" w:hAnsi="Tahoma" w:cs="Tahoma"/>
          <w:b/>
          <w:bCs/>
          <w:color w:val="000000"/>
          <w:sz w:val="22"/>
          <w:szCs w:val="22"/>
        </w:rPr>
      </w:pPr>
    </w:p>
    <w:p w14:paraId="192B8B7B" w14:textId="77777777" w:rsidR="00195290" w:rsidRDefault="00195290" w:rsidP="00195290">
      <w:pPr>
        <w:rPr>
          <w:rFonts w:ascii="Tahoma" w:hAnsi="Tahoma" w:cs="Tahoma"/>
          <w:b/>
          <w:bCs/>
          <w:color w:val="000000"/>
          <w:sz w:val="22"/>
          <w:szCs w:val="22"/>
        </w:rPr>
      </w:pPr>
      <w:r>
        <w:rPr>
          <w:rFonts w:ascii="Tahoma" w:hAnsi="Tahoma" w:cs="Tahoma"/>
          <w:b/>
          <w:bCs/>
          <w:color w:val="000000"/>
          <w:sz w:val="22"/>
          <w:szCs w:val="22"/>
        </w:rPr>
        <w:t xml:space="preserve">May </w:t>
      </w:r>
      <w:r w:rsidRPr="00B13E54">
        <w:rPr>
          <w:rFonts w:ascii="Tahoma" w:hAnsi="Tahoma" w:cs="Tahoma"/>
          <w:b/>
          <w:bCs/>
          <w:color w:val="000000"/>
          <w:sz w:val="22"/>
          <w:szCs w:val="22"/>
        </w:rPr>
        <w:t>spreadsheet balance, agrees with the bank</w:t>
      </w:r>
      <w:r>
        <w:rPr>
          <w:rFonts w:ascii="Tahoma" w:hAnsi="Tahoma" w:cs="Tahoma"/>
          <w:b/>
          <w:bCs/>
          <w:color w:val="000000"/>
          <w:sz w:val="22"/>
          <w:szCs w:val="22"/>
        </w:rPr>
        <w:t xml:space="preserve"> account</w:t>
      </w:r>
      <w:r w:rsidRPr="00B13E54">
        <w:rPr>
          <w:rFonts w:ascii="Tahoma" w:hAnsi="Tahoma" w:cs="Tahoma"/>
          <w:b/>
          <w:bCs/>
          <w:color w:val="000000"/>
          <w:sz w:val="22"/>
          <w:szCs w:val="22"/>
        </w:rPr>
        <w:t>.</w:t>
      </w:r>
      <w:r w:rsidRPr="00B13E54">
        <w:rPr>
          <w:rFonts w:ascii="Tahoma" w:hAnsi="Tahoma" w:cs="Tahoma"/>
          <w:b/>
          <w:bCs/>
          <w:color w:val="000000"/>
          <w:sz w:val="22"/>
          <w:szCs w:val="22"/>
        </w:rPr>
        <w:tab/>
      </w:r>
      <w:r w:rsidRPr="00B13E54">
        <w:rPr>
          <w:rFonts w:ascii="Tahoma" w:hAnsi="Tahoma" w:cs="Tahoma"/>
          <w:b/>
          <w:bCs/>
          <w:color w:val="000000"/>
          <w:sz w:val="22"/>
          <w:szCs w:val="22"/>
        </w:rPr>
        <w:tab/>
      </w:r>
      <w:r w:rsidRPr="00B13E54">
        <w:rPr>
          <w:rFonts w:ascii="Tahoma" w:hAnsi="Tahoma" w:cs="Tahoma"/>
          <w:b/>
          <w:bCs/>
          <w:color w:val="000000"/>
          <w:sz w:val="22"/>
          <w:szCs w:val="22"/>
        </w:rPr>
        <w:tab/>
      </w:r>
      <w:r w:rsidRPr="00B13E54">
        <w:rPr>
          <w:rFonts w:ascii="Tahoma" w:hAnsi="Tahoma" w:cs="Tahoma"/>
          <w:b/>
          <w:bCs/>
          <w:color w:val="000000"/>
          <w:sz w:val="22"/>
          <w:szCs w:val="22"/>
        </w:rPr>
        <w:tab/>
        <w:t xml:space="preserve"> </w:t>
      </w:r>
    </w:p>
    <w:p w14:paraId="36929EFD" w14:textId="77777777" w:rsidR="00195290" w:rsidRPr="000E25F7" w:rsidRDefault="00195290" w:rsidP="00195290">
      <w:pPr>
        <w:rPr>
          <w:rFonts w:ascii="Tahoma" w:hAnsi="Tahoma" w:cs="Tahoma"/>
          <w:bCs/>
        </w:rPr>
      </w:pPr>
      <w:r w:rsidRPr="00B13E54">
        <w:rPr>
          <w:rFonts w:ascii="Tahoma" w:hAnsi="Tahoma" w:cs="Tahoma"/>
          <w:b/>
          <w:bCs/>
          <w:color w:val="000000"/>
          <w:sz w:val="22"/>
          <w:szCs w:val="22"/>
        </w:rPr>
        <w:tab/>
      </w:r>
      <w:r w:rsidRPr="00B13E54">
        <w:rPr>
          <w:rFonts w:ascii="Tahoma" w:hAnsi="Tahoma" w:cs="Tahoma"/>
          <w:b/>
          <w:bCs/>
          <w:color w:val="000000"/>
          <w:sz w:val="22"/>
          <w:szCs w:val="22"/>
        </w:rPr>
        <w:tab/>
      </w:r>
      <w:r w:rsidRPr="00B13E54">
        <w:rPr>
          <w:rFonts w:ascii="Tahoma" w:hAnsi="Tahoma" w:cs="Tahoma"/>
          <w:b/>
          <w:color w:val="000000"/>
          <w:sz w:val="22"/>
          <w:szCs w:val="22"/>
          <w:u w:val="single"/>
        </w:rPr>
        <w:t xml:space="preserve"> </w:t>
      </w:r>
      <w:r w:rsidRPr="00EF7DA5">
        <w:rPr>
          <w:rFonts w:ascii="Tahoma" w:hAnsi="Tahoma" w:cs="Tahoma"/>
          <w:b/>
          <w:color w:val="000000"/>
          <w:sz w:val="22"/>
          <w:szCs w:val="22"/>
          <w:u w:val="single"/>
        </w:rPr>
        <w:t xml:space="preserve">£ </w:t>
      </w:r>
      <w:r>
        <w:rPr>
          <w:rFonts w:ascii="Tahoma" w:hAnsi="Tahoma" w:cs="Tahoma"/>
          <w:b/>
          <w:color w:val="000000"/>
          <w:sz w:val="22"/>
          <w:szCs w:val="22"/>
          <w:u w:val="single"/>
        </w:rPr>
        <w:t>5269.43</w:t>
      </w:r>
    </w:p>
    <w:p w14:paraId="31EA1751" w14:textId="77777777" w:rsidR="00195290" w:rsidRPr="00477EA9" w:rsidRDefault="00195290" w:rsidP="00195290">
      <w:pPr>
        <w:rPr>
          <w:rFonts w:ascii="Tahoma" w:hAnsi="Tahoma" w:cs="Tahoma"/>
          <w:b/>
          <w:bCs/>
        </w:rPr>
      </w:pPr>
      <w:r>
        <w:rPr>
          <w:rFonts w:ascii="Tahoma" w:hAnsi="Tahoma" w:cs="Tahoma"/>
          <w:b/>
          <w:bCs/>
        </w:rPr>
        <w:tab/>
      </w:r>
      <w:r>
        <w:rPr>
          <w:rFonts w:ascii="Tahoma" w:hAnsi="Tahoma" w:cs="Tahoma"/>
          <w:b/>
          <w:bCs/>
          <w:color w:val="000000"/>
          <w:sz w:val="22"/>
          <w:szCs w:val="22"/>
        </w:rPr>
        <w:tab/>
      </w:r>
      <w:r>
        <w:rPr>
          <w:rFonts w:ascii="Tahoma" w:hAnsi="Tahoma" w:cs="Tahoma"/>
          <w:b/>
          <w:bCs/>
          <w:color w:val="000000"/>
          <w:sz w:val="22"/>
          <w:szCs w:val="22"/>
        </w:rPr>
        <w:tab/>
      </w:r>
      <w:r>
        <w:rPr>
          <w:rFonts w:ascii="Tahoma" w:hAnsi="Tahoma" w:cs="Tahoma"/>
          <w:b/>
          <w:bCs/>
          <w:color w:val="000000"/>
          <w:sz w:val="22"/>
          <w:szCs w:val="22"/>
        </w:rPr>
        <w:tab/>
        <w:t xml:space="preserve">      </w:t>
      </w:r>
      <w:r>
        <w:rPr>
          <w:rFonts w:ascii="Tahoma" w:hAnsi="Tahoma" w:cs="Tahoma"/>
          <w:b/>
          <w:bCs/>
          <w:color w:val="000000"/>
          <w:sz w:val="22"/>
          <w:szCs w:val="22"/>
        </w:rPr>
        <w:tab/>
        <w:t xml:space="preserve">       </w:t>
      </w:r>
    </w:p>
    <w:p w14:paraId="7C8D5C3C" w14:textId="77777777" w:rsidR="00195290" w:rsidRPr="000E5D7C" w:rsidRDefault="00195290" w:rsidP="00195290">
      <w:pPr>
        <w:rPr>
          <w:rFonts w:ascii="Tahoma" w:hAnsi="Tahoma" w:cs="Tahoma"/>
          <w:b/>
          <w:bCs/>
          <w:sz w:val="22"/>
          <w:szCs w:val="22"/>
        </w:rPr>
      </w:pPr>
      <w:r w:rsidRPr="0055422B">
        <w:rPr>
          <w:rFonts w:ascii="Tahoma" w:hAnsi="Tahoma" w:cs="Tahoma"/>
          <w:b/>
          <w:bCs/>
          <w:sz w:val="22"/>
          <w:szCs w:val="22"/>
        </w:rPr>
        <w:tab/>
      </w:r>
      <w:r w:rsidRPr="0055422B">
        <w:rPr>
          <w:rFonts w:ascii="Tahoma" w:hAnsi="Tahoma" w:cs="Tahoma"/>
          <w:b/>
          <w:bCs/>
          <w:sz w:val="22"/>
          <w:szCs w:val="22"/>
        </w:rPr>
        <w:tab/>
      </w:r>
      <w:r w:rsidRPr="0055422B">
        <w:rPr>
          <w:rFonts w:ascii="Tahoma" w:hAnsi="Tahoma" w:cs="Tahoma"/>
          <w:b/>
          <w:bCs/>
          <w:sz w:val="22"/>
          <w:szCs w:val="22"/>
        </w:rPr>
        <w:tab/>
        <w:t xml:space="preserve">    </w:t>
      </w:r>
      <w:r>
        <w:rPr>
          <w:rFonts w:ascii="Tahoma" w:hAnsi="Tahoma" w:cs="Tahoma"/>
          <w:b/>
          <w:bCs/>
          <w:sz w:val="22"/>
          <w:szCs w:val="22"/>
        </w:rPr>
        <w:tab/>
      </w:r>
      <w:r>
        <w:rPr>
          <w:rFonts w:ascii="Tahoma" w:hAnsi="Tahoma" w:cs="Tahoma"/>
          <w:b/>
          <w:bCs/>
          <w:sz w:val="22"/>
          <w:szCs w:val="22"/>
        </w:rPr>
        <w:tab/>
      </w:r>
    </w:p>
    <w:p w14:paraId="56185385" w14:textId="77777777" w:rsidR="00195290" w:rsidRPr="005C6C80" w:rsidRDefault="00195290" w:rsidP="00195290">
      <w:pPr>
        <w:rPr>
          <w:rFonts w:ascii="Tahoma" w:hAnsi="Tahoma" w:cs="Tahoma"/>
          <w:b/>
          <w:bCs/>
          <w:color w:val="000000"/>
          <w:sz w:val="22"/>
          <w:szCs w:val="22"/>
        </w:rPr>
      </w:pPr>
      <w:r w:rsidRPr="005C6C80">
        <w:rPr>
          <w:rFonts w:ascii="Tahoma" w:hAnsi="Tahoma" w:cs="Tahoma"/>
          <w:b/>
          <w:bCs/>
          <w:color w:val="000000"/>
          <w:sz w:val="22"/>
          <w:szCs w:val="22"/>
        </w:rPr>
        <w:tab/>
      </w:r>
      <w:r w:rsidRPr="005C6C80">
        <w:rPr>
          <w:rFonts w:ascii="Tahoma" w:hAnsi="Tahoma" w:cs="Tahoma"/>
          <w:b/>
          <w:bCs/>
          <w:color w:val="000000"/>
          <w:sz w:val="22"/>
          <w:szCs w:val="22"/>
        </w:rPr>
        <w:tab/>
      </w:r>
      <w:r w:rsidRPr="005C6C80">
        <w:rPr>
          <w:rFonts w:ascii="Tahoma" w:hAnsi="Tahoma" w:cs="Tahoma"/>
          <w:b/>
          <w:bCs/>
          <w:color w:val="000000"/>
          <w:sz w:val="22"/>
          <w:szCs w:val="22"/>
        </w:rPr>
        <w:tab/>
      </w:r>
    </w:p>
    <w:p w14:paraId="7E48FA8B" w14:textId="77777777" w:rsidR="00195290" w:rsidRDefault="00195290" w:rsidP="00195290">
      <w:pPr>
        <w:rPr>
          <w:rFonts w:ascii="Tahoma" w:hAnsi="Tahoma" w:cs="Tahoma"/>
          <w:b/>
          <w:bCs/>
          <w:sz w:val="22"/>
          <w:szCs w:val="22"/>
          <w:u w:val="single"/>
        </w:rPr>
      </w:pPr>
    </w:p>
    <w:p w14:paraId="50C08F8B" w14:textId="77777777" w:rsidR="00195290" w:rsidRPr="00CE611A" w:rsidRDefault="00195290" w:rsidP="00195290">
      <w:pPr>
        <w:rPr>
          <w:rFonts w:ascii="Tahoma" w:hAnsi="Tahoma" w:cs="Tahoma"/>
          <w:b/>
          <w:bCs/>
          <w:sz w:val="22"/>
          <w:szCs w:val="22"/>
          <w:u w:val="single"/>
        </w:rPr>
      </w:pPr>
      <w:r w:rsidRPr="00834938">
        <w:rPr>
          <w:rFonts w:ascii="Tahoma" w:hAnsi="Tahoma" w:cs="Tahoma"/>
          <w:b/>
          <w:bCs/>
          <w:sz w:val="22"/>
          <w:szCs w:val="22"/>
          <w:u w:val="single"/>
        </w:rPr>
        <w:t>Relevant Local Government Powers</w:t>
      </w:r>
    </w:p>
    <w:p w14:paraId="064FBAD1" w14:textId="77777777" w:rsidR="00195290" w:rsidRPr="00CE611A" w:rsidRDefault="00195290" w:rsidP="00195290">
      <w:pPr>
        <w:rPr>
          <w:rFonts w:ascii="Tahoma" w:hAnsi="Tahoma" w:cs="Tahoma"/>
          <w:b/>
          <w:bCs/>
          <w:sz w:val="22"/>
          <w:szCs w:val="22"/>
        </w:rPr>
      </w:pPr>
      <w:r w:rsidRPr="00CE611A">
        <w:rPr>
          <w:rFonts w:ascii="Tahoma" w:hAnsi="Tahoma" w:cs="Tahoma"/>
          <w:b/>
          <w:bCs/>
          <w:sz w:val="22"/>
          <w:szCs w:val="22"/>
        </w:rPr>
        <w:t>Cheque No</w:t>
      </w:r>
      <w:r w:rsidRPr="00CE611A">
        <w:rPr>
          <w:rFonts w:ascii="Tahoma" w:hAnsi="Tahoma" w:cs="Tahoma"/>
          <w:b/>
          <w:bCs/>
          <w:sz w:val="22"/>
          <w:szCs w:val="22"/>
        </w:rPr>
        <w:tab/>
      </w:r>
      <w:r w:rsidRPr="00CE611A">
        <w:rPr>
          <w:rFonts w:ascii="Tahoma" w:hAnsi="Tahoma" w:cs="Tahoma"/>
          <w:b/>
          <w:bCs/>
          <w:sz w:val="22"/>
          <w:szCs w:val="22"/>
        </w:rPr>
        <w:tab/>
      </w:r>
      <w:r>
        <w:rPr>
          <w:rFonts w:ascii="Tahoma" w:hAnsi="Tahoma" w:cs="Tahoma"/>
          <w:b/>
          <w:bCs/>
          <w:sz w:val="22"/>
          <w:szCs w:val="22"/>
        </w:rPr>
        <w:tab/>
      </w:r>
      <w:r w:rsidRPr="00CE611A">
        <w:rPr>
          <w:rFonts w:ascii="Tahoma" w:hAnsi="Tahoma" w:cs="Tahoma"/>
          <w:b/>
          <w:bCs/>
          <w:sz w:val="22"/>
          <w:szCs w:val="22"/>
        </w:rPr>
        <w:t>Power</w:t>
      </w:r>
    </w:p>
    <w:p w14:paraId="3BBE85F2" w14:textId="77777777" w:rsidR="00195290" w:rsidRDefault="00195290" w:rsidP="00195290">
      <w:pPr>
        <w:ind w:left="2160" w:hanging="2160"/>
        <w:rPr>
          <w:rFonts w:ascii="Tahoma" w:hAnsi="Tahoma" w:cs="Tahoma"/>
          <w:bCs/>
          <w:sz w:val="22"/>
          <w:szCs w:val="22"/>
        </w:rPr>
      </w:pPr>
    </w:p>
    <w:p w14:paraId="17255A3A" w14:textId="77777777" w:rsidR="00195290" w:rsidRDefault="00195290" w:rsidP="00195290">
      <w:pPr>
        <w:ind w:left="2880" w:hanging="2880"/>
        <w:rPr>
          <w:rFonts w:ascii="Tahoma" w:hAnsi="Tahoma" w:cs="Tahoma"/>
          <w:bCs/>
          <w:sz w:val="22"/>
          <w:szCs w:val="22"/>
        </w:rPr>
      </w:pPr>
      <w:r>
        <w:rPr>
          <w:rFonts w:ascii="Tahoma" w:hAnsi="Tahoma" w:cs="Tahoma"/>
          <w:bCs/>
          <w:sz w:val="22"/>
          <w:szCs w:val="22"/>
        </w:rPr>
        <w:t>BACS229</w:t>
      </w:r>
      <w:r>
        <w:rPr>
          <w:rFonts w:ascii="Tahoma" w:hAnsi="Tahoma" w:cs="Tahoma"/>
          <w:bCs/>
          <w:sz w:val="22"/>
          <w:szCs w:val="22"/>
        </w:rPr>
        <w:tab/>
      </w:r>
      <w:r w:rsidRPr="004E63D8">
        <w:rPr>
          <w:rFonts w:ascii="Tahoma" w:hAnsi="Tahoma" w:cs="Tahoma"/>
          <w:bCs/>
          <w:sz w:val="22"/>
          <w:szCs w:val="22"/>
        </w:rPr>
        <w:t>Highways Act 1980 s96, Public Health Act 1875 s164, Open Spaces Act 1906 ss9&amp;10</w:t>
      </w:r>
    </w:p>
    <w:p w14:paraId="0F031739" w14:textId="77777777" w:rsidR="00195290" w:rsidRDefault="00195290" w:rsidP="00195290">
      <w:pPr>
        <w:ind w:left="2880" w:hanging="2880"/>
        <w:rPr>
          <w:rFonts w:ascii="Tahoma" w:hAnsi="Tahoma" w:cs="Tahoma"/>
          <w:bCs/>
          <w:sz w:val="22"/>
          <w:szCs w:val="22"/>
        </w:rPr>
      </w:pPr>
    </w:p>
    <w:p w14:paraId="049EA95F" w14:textId="77777777" w:rsidR="00195290" w:rsidRDefault="00195290" w:rsidP="00195290">
      <w:pPr>
        <w:ind w:left="2880" w:hanging="2880"/>
        <w:rPr>
          <w:rFonts w:ascii="Tahoma" w:hAnsi="Tahoma" w:cs="Tahoma"/>
          <w:bCs/>
          <w:sz w:val="22"/>
          <w:szCs w:val="22"/>
        </w:rPr>
      </w:pPr>
    </w:p>
    <w:p w14:paraId="55D455D0" w14:textId="77777777" w:rsidR="00195290" w:rsidRDefault="00195290" w:rsidP="00195290">
      <w:pPr>
        <w:ind w:left="2880" w:hanging="2880"/>
        <w:rPr>
          <w:rFonts w:ascii="Tahoma" w:hAnsi="Tahoma" w:cs="Tahoma"/>
          <w:bCs/>
          <w:sz w:val="20"/>
          <w:szCs w:val="20"/>
        </w:rPr>
      </w:pPr>
    </w:p>
    <w:p w14:paraId="4DECDE29" w14:textId="77777777" w:rsidR="00195290" w:rsidRPr="00295EDB" w:rsidRDefault="00195290" w:rsidP="00195290">
      <w:pPr>
        <w:ind w:left="2880" w:hanging="2880"/>
        <w:rPr>
          <w:rFonts w:ascii="Tahoma" w:hAnsi="Tahoma" w:cs="Tahoma"/>
          <w:bCs/>
          <w:sz w:val="22"/>
          <w:szCs w:val="22"/>
        </w:rPr>
      </w:pPr>
    </w:p>
    <w:p w14:paraId="13139D52" w14:textId="77777777" w:rsidR="00195290" w:rsidRDefault="00195290" w:rsidP="00195290">
      <w:pPr>
        <w:jc w:val="center"/>
        <w:rPr>
          <w:rFonts w:ascii="Tahoma" w:hAnsi="Tahoma" w:cs="Tahoma"/>
          <w:b/>
          <w:sz w:val="28"/>
          <w:szCs w:val="28"/>
        </w:rPr>
      </w:pPr>
    </w:p>
    <w:p w14:paraId="7286FEC5" w14:textId="77777777" w:rsidR="00195290" w:rsidRDefault="00195290" w:rsidP="00195290">
      <w:pPr>
        <w:jc w:val="center"/>
        <w:rPr>
          <w:rFonts w:ascii="Tahoma" w:hAnsi="Tahoma" w:cs="Tahoma"/>
          <w:b/>
          <w:sz w:val="28"/>
          <w:szCs w:val="28"/>
        </w:rPr>
      </w:pPr>
    </w:p>
    <w:p w14:paraId="3FE8BD4F" w14:textId="77777777" w:rsidR="00195290" w:rsidRDefault="00195290" w:rsidP="00195290">
      <w:pPr>
        <w:jc w:val="center"/>
        <w:rPr>
          <w:rFonts w:ascii="Tahoma" w:hAnsi="Tahoma" w:cs="Tahoma"/>
          <w:b/>
          <w:sz w:val="28"/>
          <w:szCs w:val="28"/>
        </w:rPr>
      </w:pPr>
    </w:p>
    <w:p w14:paraId="5EB34F59" w14:textId="77777777" w:rsidR="00195290" w:rsidRDefault="00195290" w:rsidP="00195290">
      <w:pPr>
        <w:jc w:val="center"/>
        <w:rPr>
          <w:rFonts w:ascii="Tahoma" w:hAnsi="Tahoma" w:cs="Tahoma"/>
          <w:b/>
          <w:sz w:val="28"/>
          <w:szCs w:val="28"/>
        </w:rPr>
      </w:pPr>
    </w:p>
    <w:p w14:paraId="7A94842D" w14:textId="77777777" w:rsidR="00195290" w:rsidRDefault="00195290" w:rsidP="00195290">
      <w:pPr>
        <w:jc w:val="center"/>
        <w:rPr>
          <w:rFonts w:ascii="Tahoma" w:hAnsi="Tahoma" w:cs="Tahoma"/>
          <w:b/>
          <w:sz w:val="28"/>
          <w:szCs w:val="28"/>
        </w:rPr>
      </w:pPr>
    </w:p>
    <w:p w14:paraId="2E9FA67D" w14:textId="77777777" w:rsidR="00195290" w:rsidRPr="008765FA" w:rsidRDefault="00195290" w:rsidP="00195290">
      <w:pPr>
        <w:jc w:val="center"/>
        <w:rPr>
          <w:rFonts w:ascii="Tahoma" w:hAnsi="Tahoma" w:cs="Tahoma"/>
          <w:b/>
          <w:sz w:val="28"/>
          <w:szCs w:val="28"/>
        </w:rPr>
      </w:pPr>
      <w:r w:rsidRPr="008765FA">
        <w:rPr>
          <w:rFonts w:ascii="Tahoma" w:hAnsi="Tahoma" w:cs="Tahoma"/>
          <w:b/>
          <w:sz w:val="28"/>
          <w:szCs w:val="28"/>
        </w:rPr>
        <w:t xml:space="preserve">To note: </w:t>
      </w:r>
    </w:p>
    <w:p w14:paraId="3DC2D1DE" w14:textId="77777777" w:rsidR="00195290" w:rsidRPr="008765FA" w:rsidRDefault="00195290" w:rsidP="00195290">
      <w:pPr>
        <w:jc w:val="center"/>
        <w:rPr>
          <w:rFonts w:ascii="Tahoma" w:hAnsi="Tahoma" w:cs="Tahoma"/>
          <w:b/>
          <w:sz w:val="28"/>
          <w:szCs w:val="28"/>
        </w:rPr>
      </w:pPr>
    </w:p>
    <w:p w14:paraId="75F9FDEC" w14:textId="77777777" w:rsidR="00195290" w:rsidRPr="008765FA" w:rsidRDefault="00195290" w:rsidP="00195290">
      <w:pPr>
        <w:jc w:val="center"/>
        <w:rPr>
          <w:rFonts w:ascii="Tahoma" w:hAnsi="Tahoma" w:cs="Tahoma"/>
          <w:b/>
          <w:sz w:val="28"/>
          <w:szCs w:val="28"/>
        </w:rPr>
      </w:pPr>
      <w:r w:rsidRPr="008765FA">
        <w:rPr>
          <w:rFonts w:ascii="Tahoma" w:hAnsi="Tahoma" w:cs="Tahoma"/>
          <w:b/>
          <w:sz w:val="28"/>
          <w:szCs w:val="28"/>
        </w:rPr>
        <w:t>Expenditure approved and paid since 1/0</w:t>
      </w:r>
      <w:r>
        <w:rPr>
          <w:rFonts w:ascii="Tahoma" w:hAnsi="Tahoma" w:cs="Tahoma"/>
          <w:b/>
          <w:sz w:val="28"/>
          <w:szCs w:val="28"/>
        </w:rPr>
        <w:t>6</w:t>
      </w:r>
      <w:r w:rsidRPr="008765FA">
        <w:rPr>
          <w:rFonts w:ascii="Tahoma" w:hAnsi="Tahoma" w:cs="Tahoma"/>
          <w:b/>
          <w:sz w:val="28"/>
          <w:szCs w:val="28"/>
        </w:rPr>
        <w:t>/2025</w:t>
      </w:r>
    </w:p>
    <w:p w14:paraId="128F437E" w14:textId="77777777" w:rsidR="00195290" w:rsidRPr="0003647E" w:rsidRDefault="00195290" w:rsidP="00195290">
      <w:pPr>
        <w:jc w:val="center"/>
        <w:rPr>
          <w:rFonts w:ascii="Tahoma" w:hAnsi="Tahoma" w:cs="Tahoma"/>
          <w:b/>
          <w:sz w:val="28"/>
          <w:szCs w:val="28"/>
          <w:highlight w:val="yellow"/>
        </w:rPr>
      </w:pPr>
    </w:p>
    <w:p w14:paraId="1D1CFCE3" w14:textId="77777777" w:rsidR="00195290" w:rsidRDefault="00195290" w:rsidP="00195290">
      <w:pPr>
        <w:rPr>
          <w:rFonts w:ascii="Tahoma" w:hAnsi="Tahoma" w:cs="Tahoma"/>
          <w:bCs/>
        </w:rPr>
      </w:pPr>
      <w:r>
        <w:rPr>
          <w:rFonts w:ascii="Tahoma" w:hAnsi="Tahoma" w:cs="Tahoma"/>
          <w:bCs/>
        </w:rPr>
        <w:t>02/06/2025 Bank charges</w:t>
      </w:r>
      <w:r>
        <w:rPr>
          <w:rFonts w:ascii="Tahoma" w:hAnsi="Tahoma" w:cs="Tahoma"/>
          <w:bCs/>
        </w:rPr>
        <w:tab/>
      </w:r>
      <w:r>
        <w:rPr>
          <w:rFonts w:ascii="Tahoma" w:hAnsi="Tahoma" w:cs="Tahoma"/>
          <w:bCs/>
        </w:rPr>
        <w:tab/>
        <w:t xml:space="preserve">   £4.25</w:t>
      </w:r>
    </w:p>
    <w:p w14:paraId="7C1E4835" w14:textId="77777777" w:rsidR="00195290" w:rsidRPr="00B34926" w:rsidRDefault="00195290" w:rsidP="00195290">
      <w:pPr>
        <w:rPr>
          <w:rFonts w:ascii="Tahoma" w:hAnsi="Tahoma" w:cs="Tahoma"/>
          <w:bCs/>
        </w:rPr>
      </w:pPr>
      <w:r>
        <w:rPr>
          <w:rFonts w:ascii="Tahoma" w:hAnsi="Tahoma" w:cs="Tahoma"/>
          <w:bCs/>
        </w:rPr>
        <w:t>03/06/2025 May salary</w:t>
      </w:r>
      <w:r>
        <w:rPr>
          <w:rFonts w:ascii="Tahoma" w:hAnsi="Tahoma" w:cs="Tahoma"/>
          <w:bCs/>
        </w:rPr>
        <w:tab/>
      </w:r>
      <w:r>
        <w:rPr>
          <w:rFonts w:ascii="Tahoma" w:hAnsi="Tahoma" w:cs="Tahoma"/>
          <w:bCs/>
        </w:rPr>
        <w:tab/>
        <w:t>£744.00</w:t>
      </w:r>
    </w:p>
    <w:p w14:paraId="30C51EDA" w14:textId="77777777" w:rsidR="00195290" w:rsidRPr="0003647E" w:rsidRDefault="00195290" w:rsidP="00195290">
      <w:pPr>
        <w:rPr>
          <w:rFonts w:ascii="Tahoma" w:hAnsi="Tahoma" w:cs="Tahoma"/>
          <w:bCs/>
          <w:highlight w:val="yellow"/>
        </w:rPr>
      </w:pPr>
    </w:p>
    <w:p w14:paraId="153D65F1" w14:textId="77777777" w:rsidR="00195290" w:rsidRPr="0003647E" w:rsidRDefault="00195290" w:rsidP="00195290">
      <w:pPr>
        <w:rPr>
          <w:rFonts w:ascii="Tahoma" w:hAnsi="Tahoma" w:cs="Tahoma"/>
          <w:bCs/>
          <w:highlight w:val="yellow"/>
        </w:rPr>
      </w:pPr>
    </w:p>
    <w:p w14:paraId="6F7C92BC" w14:textId="77777777" w:rsidR="00195290" w:rsidRPr="0003647E" w:rsidRDefault="00195290" w:rsidP="00195290">
      <w:pPr>
        <w:rPr>
          <w:rFonts w:ascii="Tahoma" w:hAnsi="Tahoma" w:cs="Tahoma"/>
          <w:bCs/>
          <w:highlight w:val="yellow"/>
        </w:rPr>
      </w:pPr>
    </w:p>
    <w:p w14:paraId="19161B61" w14:textId="77777777" w:rsidR="00195290" w:rsidRPr="008765FA" w:rsidRDefault="00195290" w:rsidP="00195290">
      <w:pPr>
        <w:jc w:val="center"/>
        <w:rPr>
          <w:rFonts w:ascii="Tahoma" w:hAnsi="Tahoma" w:cs="Tahoma"/>
          <w:b/>
          <w:sz w:val="28"/>
          <w:szCs w:val="28"/>
        </w:rPr>
      </w:pPr>
      <w:r w:rsidRPr="008765FA">
        <w:rPr>
          <w:rFonts w:ascii="Tahoma" w:hAnsi="Tahoma" w:cs="Tahoma"/>
          <w:b/>
          <w:sz w:val="28"/>
          <w:szCs w:val="28"/>
        </w:rPr>
        <w:t>Income received since 1/0</w:t>
      </w:r>
      <w:r>
        <w:rPr>
          <w:rFonts w:ascii="Tahoma" w:hAnsi="Tahoma" w:cs="Tahoma"/>
          <w:b/>
          <w:sz w:val="28"/>
          <w:szCs w:val="28"/>
        </w:rPr>
        <w:t>6</w:t>
      </w:r>
      <w:r w:rsidRPr="008765FA">
        <w:rPr>
          <w:rFonts w:ascii="Tahoma" w:hAnsi="Tahoma" w:cs="Tahoma"/>
          <w:b/>
          <w:sz w:val="28"/>
          <w:szCs w:val="28"/>
        </w:rPr>
        <w:t>/202</w:t>
      </w:r>
      <w:r>
        <w:rPr>
          <w:rFonts w:ascii="Tahoma" w:hAnsi="Tahoma" w:cs="Tahoma"/>
          <w:b/>
          <w:sz w:val="28"/>
          <w:szCs w:val="28"/>
        </w:rPr>
        <w:t>5</w:t>
      </w:r>
    </w:p>
    <w:p w14:paraId="00250D11" w14:textId="77777777" w:rsidR="00195290" w:rsidRPr="008765FA" w:rsidRDefault="00195290" w:rsidP="00195290">
      <w:pPr>
        <w:rPr>
          <w:rFonts w:ascii="Tahoma" w:hAnsi="Tahoma" w:cs="Tahoma"/>
          <w:b/>
          <w:sz w:val="28"/>
          <w:szCs w:val="28"/>
        </w:rPr>
      </w:pPr>
    </w:p>
    <w:p w14:paraId="2872FAD4" w14:textId="77777777" w:rsidR="00195290" w:rsidRPr="008765FA" w:rsidRDefault="00195290" w:rsidP="00195290">
      <w:pPr>
        <w:rPr>
          <w:rFonts w:ascii="Tahoma" w:hAnsi="Tahoma" w:cs="Tahoma"/>
          <w:bCs/>
        </w:rPr>
      </w:pPr>
      <w:r>
        <w:rPr>
          <w:rFonts w:ascii="Tahoma" w:hAnsi="Tahoma" w:cs="Tahoma"/>
          <w:bCs/>
        </w:rPr>
        <w:t xml:space="preserve">No income received </w:t>
      </w:r>
    </w:p>
    <w:p w14:paraId="5E0D4C97" w14:textId="77777777" w:rsidR="00195290" w:rsidRPr="0003647E" w:rsidRDefault="00195290" w:rsidP="00195290">
      <w:pPr>
        <w:rPr>
          <w:rFonts w:ascii="Tahoma" w:hAnsi="Tahoma" w:cs="Tahoma"/>
          <w:bCs/>
          <w:highlight w:val="yellow"/>
        </w:rPr>
      </w:pPr>
    </w:p>
    <w:p w14:paraId="3F402036" w14:textId="77777777" w:rsidR="00195290" w:rsidRDefault="00195290" w:rsidP="00195290">
      <w:pPr>
        <w:jc w:val="center"/>
        <w:rPr>
          <w:rFonts w:ascii="Tahoma" w:hAnsi="Tahoma" w:cs="Tahoma"/>
          <w:b/>
          <w:sz w:val="28"/>
          <w:szCs w:val="28"/>
        </w:rPr>
      </w:pPr>
    </w:p>
    <w:p w14:paraId="1A208BEA" w14:textId="77777777" w:rsidR="00195290" w:rsidRDefault="00195290" w:rsidP="00195290">
      <w:pPr>
        <w:jc w:val="center"/>
        <w:rPr>
          <w:rFonts w:ascii="Tahoma" w:hAnsi="Tahoma" w:cs="Tahoma"/>
          <w:b/>
          <w:sz w:val="28"/>
          <w:szCs w:val="28"/>
        </w:rPr>
      </w:pPr>
    </w:p>
    <w:p w14:paraId="6DA450BE" w14:textId="77777777" w:rsidR="00195290" w:rsidRPr="003B6F1A" w:rsidRDefault="00195290" w:rsidP="00195290">
      <w:pPr>
        <w:jc w:val="center"/>
        <w:rPr>
          <w:rFonts w:ascii="Tahoma" w:hAnsi="Tahoma" w:cs="Tahoma"/>
          <w:b/>
          <w:sz w:val="28"/>
          <w:szCs w:val="28"/>
        </w:rPr>
      </w:pPr>
      <w:r w:rsidRPr="003B6F1A">
        <w:rPr>
          <w:rFonts w:ascii="Tahoma" w:hAnsi="Tahoma" w:cs="Tahoma"/>
          <w:b/>
          <w:sz w:val="28"/>
          <w:szCs w:val="28"/>
        </w:rPr>
        <w:t>Direct debit</w:t>
      </w:r>
    </w:p>
    <w:p w14:paraId="53BA86D4" w14:textId="77777777" w:rsidR="00195290" w:rsidRPr="00404DCC" w:rsidRDefault="00195290" w:rsidP="00195290">
      <w:pPr>
        <w:jc w:val="center"/>
        <w:rPr>
          <w:rFonts w:ascii="Tahoma" w:hAnsi="Tahoma" w:cs="Tahoma"/>
          <w:b/>
          <w:sz w:val="28"/>
          <w:szCs w:val="28"/>
          <w:highlight w:val="yellow"/>
        </w:rPr>
      </w:pPr>
    </w:p>
    <w:p w14:paraId="35D34BF5" w14:textId="77777777" w:rsidR="00195290" w:rsidRPr="003B6F1A" w:rsidRDefault="00195290" w:rsidP="00195290">
      <w:pPr>
        <w:rPr>
          <w:rFonts w:ascii="Tahoma" w:hAnsi="Tahoma" w:cs="Tahoma"/>
          <w:bCs/>
        </w:rPr>
      </w:pPr>
      <w:r w:rsidRPr="003B6F1A">
        <w:rPr>
          <w:rFonts w:ascii="Tahoma" w:hAnsi="Tahoma" w:cs="Tahoma"/>
          <w:bCs/>
        </w:rPr>
        <w:t>No new DD added.</w:t>
      </w:r>
    </w:p>
    <w:p w14:paraId="0615C0C9" w14:textId="77777777" w:rsidR="00195290" w:rsidRPr="00404DCC" w:rsidRDefault="00195290" w:rsidP="00195290">
      <w:pPr>
        <w:rPr>
          <w:rFonts w:ascii="Tahoma" w:hAnsi="Tahoma" w:cs="Tahoma"/>
          <w:bCs/>
          <w:highlight w:val="yellow"/>
        </w:rPr>
      </w:pPr>
    </w:p>
    <w:p w14:paraId="0B919D23" w14:textId="77777777" w:rsidR="00195290" w:rsidRPr="00404DCC" w:rsidRDefault="00195290" w:rsidP="00195290">
      <w:pPr>
        <w:jc w:val="center"/>
        <w:rPr>
          <w:rFonts w:ascii="Tahoma" w:hAnsi="Tahoma" w:cs="Tahoma"/>
          <w:b/>
          <w:sz w:val="28"/>
          <w:szCs w:val="28"/>
          <w:highlight w:val="yellow"/>
        </w:rPr>
      </w:pPr>
    </w:p>
    <w:p w14:paraId="6C461171" w14:textId="77777777" w:rsidR="00195290" w:rsidRPr="00404DCC" w:rsidRDefault="00195290" w:rsidP="00195290">
      <w:pPr>
        <w:jc w:val="center"/>
        <w:rPr>
          <w:rFonts w:ascii="Tahoma" w:hAnsi="Tahoma" w:cs="Tahoma"/>
          <w:b/>
          <w:sz w:val="28"/>
          <w:szCs w:val="28"/>
          <w:highlight w:val="yellow"/>
        </w:rPr>
      </w:pPr>
    </w:p>
    <w:p w14:paraId="57181210" w14:textId="77777777" w:rsidR="00195290" w:rsidRPr="004D6B1C" w:rsidRDefault="00195290" w:rsidP="00195290">
      <w:pPr>
        <w:jc w:val="center"/>
        <w:rPr>
          <w:rFonts w:ascii="Tahoma" w:hAnsi="Tahoma" w:cs="Tahoma"/>
          <w:b/>
          <w:sz w:val="28"/>
          <w:szCs w:val="28"/>
        </w:rPr>
      </w:pPr>
      <w:r w:rsidRPr="004D6B1C">
        <w:rPr>
          <w:rFonts w:ascii="Tahoma" w:hAnsi="Tahoma" w:cs="Tahoma"/>
          <w:b/>
          <w:sz w:val="28"/>
          <w:szCs w:val="28"/>
        </w:rPr>
        <w:t>Bank reconciliation –</w:t>
      </w:r>
      <w:r>
        <w:rPr>
          <w:rFonts w:ascii="Tahoma" w:hAnsi="Tahoma" w:cs="Tahoma"/>
          <w:b/>
          <w:sz w:val="28"/>
          <w:szCs w:val="28"/>
        </w:rPr>
        <w:t xml:space="preserve"> 5</w:t>
      </w:r>
      <w:r w:rsidRPr="006A0C42">
        <w:rPr>
          <w:rFonts w:ascii="Tahoma" w:hAnsi="Tahoma" w:cs="Tahoma"/>
          <w:b/>
          <w:sz w:val="28"/>
          <w:szCs w:val="28"/>
          <w:vertAlign w:val="superscript"/>
        </w:rPr>
        <w:t>th</w:t>
      </w:r>
      <w:r>
        <w:rPr>
          <w:rFonts w:ascii="Tahoma" w:hAnsi="Tahoma" w:cs="Tahoma"/>
          <w:b/>
          <w:sz w:val="28"/>
          <w:szCs w:val="28"/>
        </w:rPr>
        <w:t xml:space="preserve"> June</w:t>
      </w:r>
      <w:r w:rsidRPr="004D6B1C">
        <w:rPr>
          <w:rFonts w:ascii="Tahoma" w:hAnsi="Tahoma" w:cs="Tahoma"/>
          <w:b/>
          <w:sz w:val="28"/>
          <w:szCs w:val="28"/>
        </w:rPr>
        <w:t xml:space="preserve"> 202</w:t>
      </w:r>
      <w:r>
        <w:rPr>
          <w:rFonts w:ascii="Tahoma" w:hAnsi="Tahoma" w:cs="Tahoma"/>
          <w:b/>
          <w:sz w:val="28"/>
          <w:szCs w:val="28"/>
        </w:rPr>
        <w:t>5</w:t>
      </w:r>
    </w:p>
    <w:p w14:paraId="5179CCF3" w14:textId="77777777" w:rsidR="00195290" w:rsidRPr="004D6B1C" w:rsidRDefault="00195290" w:rsidP="00195290">
      <w:pPr>
        <w:rPr>
          <w:rFonts w:ascii="Tahoma" w:hAnsi="Tahoma" w:cs="Tahoma"/>
          <w:b/>
          <w:sz w:val="28"/>
          <w:szCs w:val="28"/>
        </w:rPr>
      </w:pPr>
    </w:p>
    <w:p w14:paraId="48B857A6" w14:textId="77777777" w:rsidR="00195290" w:rsidRPr="00A77C12" w:rsidRDefault="00195290" w:rsidP="00195290">
      <w:pPr>
        <w:rPr>
          <w:rFonts w:ascii="Tahoma" w:hAnsi="Tahoma" w:cs="Tahoma"/>
          <w:bCs/>
        </w:rPr>
      </w:pPr>
      <w:r w:rsidRPr="00A77C12">
        <w:rPr>
          <w:rFonts w:ascii="Tahoma" w:hAnsi="Tahoma" w:cs="Tahoma"/>
          <w:bCs/>
        </w:rPr>
        <w:t xml:space="preserve">2024-2025 Accounts spreadsheet balance </w:t>
      </w:r>
      <w:r w:rsidRPr="00A77C12">
        <w:rPr>
          <w:rFonts w:ascii="Tahoma" w:hAnsi="Tahoma" w:cs="Tahoma"/>
          <w:bCs/>
        </w:rPr>
        <w:tab/>
        <w:t>£4521.18</w:t>
      </w:r>
    </w:p>
    <w:p w14:paraId="63075F2F" w14:textId="77777777" w:rsidR="00195290" w:rsidRPr="00A77C12" w:rsidRDefault="00195290" w:rsidP="00195290">
      <w:pPr>
        <w:rPr>
          <w:rFonts w:ascii="Tahoma" w:hAnsi="Tahoma" w:cs="Tahoma"/>
          <w:bCs/>
        </w:rPr>
      </w:pPr>
    </w:p>
    <w:p w14:paraId="2CDB6CC9" w14:textId="77777777" w:rsidR="00195290" w:rsidRDefault="00195290" w:rsidP="00195290">
      <w:pPr>
        <w:rPr>
          <w:rFonts w:ascii="Tahoma" w:hAnsi="Tahoma" w:cs="Tahoma"/>
          <w:bCs/>
        </w:rPr>
      </w:pPr>
      <w:r w:rsidRPr="00A77C12">
        <w:rPr>
          <w:rFonts w:ascii="Tahoma" w:hAnsi="Tahoma" w:cs="Tahoma"/>
          <w:bCs/>
        </w:rPr>
        <w:t xml:space="preserve">Treasurers account balance </w:t>
      </w:r>
      <w:r w:rsidRPr="00A77C12">
        <w:rPr>
          <w:rFonts w:ascii="Tahoma" w:hAnsi="Tahoma" w:cs="Tahoma"/>
          <w:bCs/>
        </w:rPr>
        <w:tab/>
      </w:r>
      <w:r w:rsidRPr="00A77C12">
        <w:rPr>
          <w:rFonts w:ascii="Tahoma" w:hAnsi="Tahoma" w:cs="Tahoma"/>
          <w:bCs/>
        </w:rPr>
        <w:tab/>
      </w:r>
      <w:r w:rsidRPr="00A77C12">
        <w:rPr>
          <w:rFonts w:ascii="Tahoma" w:hAnsi="Tahoma" w:cs="Tahoma"/>
          <w:bCs/>
        </w:rPr>
        <w:tab/>
        <w:t>£</w:t>
      </w:r>
      <w:r>
        <w:rPr>
          <w:rFonts w:ascii="Tahoma" w:hAnsi="Tahoma" w:cs="Tahoma"/>
          <w:bCs/>
        </w:rPr>
        <w:t>4521.18</w:t>
      </w:r>
    </w:p>
    <w:p w14:paraId="6B2C2851" w14:textId="77777777" w:rsidR="00163FCA" w:rsidRPr="00D601AB" w:rsidRDefault="00163FCA" w:rsidP="00163FCA">
      <w:pPr>
        <w:rPr>
          <w:rFonts w:ascii="Tahoma" w:hAnsi="Tahoma" w:cs="Tahoma"/>
          <w:bCs/>
        </w:rPr>
      </w:pPr>
    </w:p>
    <w:p w14:paraId="4B6201A2" w14:textId="77777777" w:rsidR="00C44CA0" w:rsidRDefault="00C44CA0" w:rsidP="00163FCA">
      <w:pPr>
        <w:pStyle w:val="Title"/>
        <w:rPr>
          <w:rFonts w:ascii="Arial" w:eastAsia="Arial" w:hAnsi="Arial" w:cs="Arial"/>
          <w:b w:val="0"/>
          <w:sz w:val="24"/>
          <w:szCs w:val="24"/>
        </w:rPr>
      </w:pPr>
    </w:p>
    <w:sectPr w:rsidR="00C44CA0">
      <w:footerReference w:type="default" r:id="rId7"/>
      <w:pgSz w:w="11900" w:h="16840"/>
      <w:pgMar w:top="144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C5FD8E" w14:textId="77777777" w:rsidR="00022F60" w:rsidRDefault="00022F60">
      <w:r>
        <w:separator/>
      </w:r>
    </w:p>
  </w:endnote>
  <w:endnote w:type="continuationSeparator" w:id="0">
    <w:p w14:paraId="75B60381" w14:textId="77777777" w:rsidR="00022F60" w:rsidRDefault="00022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201A3" w14:textId="77777777" w:rsidR="00C44CA0" w:rsidRDefault="00C44C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5F563" w14:textId="77777777" w:rsidR="00022F60" w:rsidRDefault="00022F60">
      <w:r>
        <w:separator/>
      </w:r>
    </w:p>
  </w:footnote>
  <w:footnote w:type="continuationSeparator" w:id="0">
    <w:p w14:paraId="47EFB63C" w14:textId="77777777" w:rsidR="00022F60" w:rsidRDefault="00022F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E0BEC"/>
    <w:multiLevelType w:val="hybridMultilevel"/>
    <w:tmpl w:val="179C1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4A0EA7"/>
    <w:multiLevelType w:val="hybridMultilevel"/>
    <w:tmpl w:val="94B09D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D12555"/>
    <w:multiLevelType w:val="hybridMultilevel"/>
    <w:tmpl w:val="2B2A6FDE"/>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6704A54"/>
    <w:multiLevelType w:val="hybridMultilevel"/>
    <w:tmpl w:val="9AC4D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2794899">
    <w:abstractNumId w:val="3"/>
  </w:num>
  <w:num w:numId="2" w16cid:durableId="351535324">
    <w:abstractNumId w:val="1"/>
  </w:num>
  <w:num w:numId="3" w16cid:durableId="1752853191">
    <w:abstractNumId w:val="2"/>
  </w:num>
  <w:num w:numId="4" w16cid:durableId="1552225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CA0"/>
    <w:rsid w:val="0000348D"/>
    <w:rsid w:val="00004A5A"/>
    <w:rsid w:val="00005BD4"/>
    <w:rsid w:val="00006BE1"/>
    <w:rsid w:val="000139B4"/>
    <w:rsid w:val="00016E76"/>
    <w:rsid w:val="00022F60"/>
    <w:rsid w:val="00033BE4"/>
    <w:rsid w:val="00034D50"/>
    <w:rsid w:val="0003685B"/>
    <w:rsid w:val="0004296A"/>
    <w:rsid w:val="00043FEB"/>
    <w:rsid w:val="00046A35"/>
    <w:rsid w:val="0005171B"/>
    <w:rsid w:val="00056680"/>
    <w:rsid w:val="00060444"/>
    <w:rsid w:val="0006061E"/>
    <w:rsid w:val="00066C2F"/>
    <w:rsid w:val="00074FD9"/>
    <w:rsid w:val="000767B1"/>
    <w:rsid w:val="000811E9"/>
    <w:rsid w:val="00081F09"/>
    <w:rsid w:val="00093B30"/>
    <w:rsid w:val="00093BEA"/>
    <w:rsid w:val="000A1439"/>
    <w:rsid w:val="000A6D59"/>
    <w:rsid w:val="000B389E"/>
    <w:rsid w:val="000B63DD"/>
    <w:rsid w:val="000B7918"/>
    <w:rsid w:val="000C246A"/>
    <w:rsid w:val="000D5409"/>
    <w:rsid w:val="000E17CC"/>
    <w:rsid w:val="000E72E3"/>
    <w:rsid w:val="000F4634"/>
    <w:rsid w:val="001038CE"/>
    <w:rsid w:val="00113E4B"/>
    <w:rsid w:val="001157E6"/>
    <w:rsid w:val="00116D9C"/>
    <w:rsid w:val="00126670"/>
    <w:rsid w:val="00136E27"/>
    <w:rsid w:val="001401A4"/>
    <w:rsid w:val="00140E08"/>
    <w:rsid w:val="001412F6"/>
    <w:rsid w:val="00141C9B"/>
    <w:rsid w:val="00144043"/>
    <w:rsid w:val="00147383"/>
    <w:rsid w:val="001513DF"/>
    <w:rsid w:val="00161D23"/>
    <w:rsid w:val="00163FCA"/>
    <w:rsid w:val="0016427D"/>
    <w:rsid w:val="00166AEC"/>
    <w:rsid w:val="00170BAB"/>
    <w:rsid w:val="0017102F"/>
    <w:rsid w:val="001758A5"/>
    <w:rsid w:val="0017611B"/>
    <w:rsid w:val="001806D9"/>
    <w:rsid w:val="00184094"/>
    <w:rsid w:val="001855B7"/>
    <w:rsid w:val="00193274"/>
    <w:rsid w:val="00195290"/>
    <w:rsid w:val="00196964"/>
    <w:rsid w:val="00197BD9"/>
    <w:rsid w:val="001A2429"/>
    <w:rsid w:val="001A6D7D"/>
    <w:rsid w:val="001B1308"/>
    <w:rsid w:val="001B4C84"/>
    <w:rsid w:val="001C2554"/>
    <w:rsid w:val="001D2B44"/>
    <w:rsid w:val="001D36CF"/>
    <w:rsid w:val="001D62BA"/>
    <w:rsid w:val="001D7242"/>
    <w:rsid w:val="001E1C9C"/>
    <w:rsid w:val="001E3730"/>
    <w:rsid w:val="001F04FD"/>
    <w:rsid w:val="001F0BD6"/>
    <w:rsid w:val="00203D91"/>
    <w:rsid w:val="0021014F"/>
    <w:rsid w:val="00210BF5"/>
    <w:rsid w:val="002127E2"/>
    <w:rsid w:val="002139C9"/>
    <w:rsid w:val="0022649F"/>
    <w:rsid w:val="00227FF0"/>
    <w:rsid w:val="002435AD"/>
    <w:rsid w:val="00244542"/>
    <w:rsid w:val="00246151"/>
    <w:rsid w:val="0025041A"/>
    <w:rsid w:val="0025757A"/>
    <w:rsid w:val="00271F55"/>
    <w:rsid w:val="00274CA8"/>
    <w:rsid w:val="0027754B"/>
    <w:rsid w:val="00277A87"/>
    <w:rsid w:val="002917EF"/>
    <w:rsid w:val="0029466C"/>
    <w:rsid w:val="002A380B"/>
    <w:rsid w:val="002A3FF9"/>
    <w:rsid w:val="002A5079"/>
    <w:rsid w:val="002B31AA"/>
    <w:rsid w:val="002B5F33"/>
    <w:rsid w:val="002B7B25"/>
    <w:rsid w:val="002C4D1B"/>
    <w:rsid w:val="002C766B"/>
    <w:rsid w:val="002C7E6A"/>
    <w:rsid w:val="002E41B6"/>
    <w:rsid w:val="002F3584"/>
    <w:rsid w:val="002F4A0C"/>
    <w:rsid w:val="00306AA7"/>
    <w:rsid w:val="00311383"/>
    <w:rsid w:val="003214E7"/>
    <w:rsid w:val="0032305D"/>
    <w:rsid w:val="003366E8"/>
    <w:rsid w:val="003427CC"/>
    <w:rsid w:val="003439EE"/>
    <w:rsid w:val="00350B9A"/>
    <w:rsid w:val="00352F8C"/>
    <w:rsid w:val="003539AB"/>
    <w:rsid w:val="00373904"/>
    <w:rsid w:val="003745C8"/>
    <w:rsid w:val="00375351"/>
    <w:rsid w:val="003863FD"/>
    <w:rsid w:val="003B53B0"/>
    <w:rsid w:val="003C0087"/>
    <w:rsid w:val="003C0B40"/>
    <w:rsid w:val="003D177C"/>
    <w:rsid w:val="003F0ED6"/>
    <w:rsid w:val="003F18D7"/>
    <w:rsid w:val="003F62C7"/>
    <w:rsid w:val="004037B2"/>
    <w:rsid w:val="0041126F"/>
    <w:rsid w:val="00414397"/>
    <w:rsid w:val="00414B7B"/>
    <w:rsid w:val="004238B6"/>
    <w:rsid w:val="00423C38"/>
    <w:rsid w:val="004257D6"/>
    <w:rsid w:val="00460361"/>
    <w:rsid w:val="004710ED"/>
    <w:rsid w:val="004732CB"/>
    <w:rsid w:val="00474B6D"/>
    <w:rsid w:val="004A6628"/>
    <w:rsid w:val="004B0169"/>
    <w:rsid w:val="004B79EF"/>
    <w:rsid w:val="004C28A7"/>
    <w:rsid w:val="004D529F"/>
    <w:rsid w:val="004E0601"/>
    <w:rsid w:val="004E283E"/>
    <w:rsid w:val="004E5FEB"/>
    <w:rsid w:val="004E6BE4"/>
    <w:rsid w:val="004E7F93"/>
    <w:rsid w:val="004F0FF5"/>
    <w:rsid w:val="004F14C9"/>
    <w:rsid w:val="004F4504"/>
    <w:rsid w:val="004F70B8"/>
    <w:rsid w:val="0052121C"/>
    <w:rsid w:val="005214E8"/>
    <w:rsid w:val="00523D86"/>
    <w:rsid w:val="005364BD"/>
    <w:rsid w:val="00540FF9"/>
    <w:rsid w:val="00542E6E"/>
    <w:rsid w:val="00545C27"/>
    <w:rsid w:val="00547ACC"/>
    <w:rsid w:val="005514E1"/>
    <w:rsid w:val="005533A5"/>
    <w:rsid w:val="005535A0"/>
    <w:rsid w:val="00553A16"/>
    <w:rsid w:val="005575F3"/>
    <w:rsid w:val="00560251"/>
    <w:rsid w:val="0056448A"/>
    <w:rsid w:val="00570B0D"/>
    <w:rsid w:val="00571556"/>
    <w:rsid w:val="005747FF"/>
    <w:rsid w:val="00581F5E"/>
    <w:rsid w:val="00583EA6"/>
    <w:rsid w:val="00584A35"/>
    <w:rsid w:val="005933A4"/>
    <w:rsid w:val="00594236"/>
    <w:rsid w:val="005A45AE"/>
    <w:rsid w:val="005A548D"/>
    <w:rsid w:val="005B7A8E"/>
    <w:rsid w:val="005C4242"/>
    <w:rsid w:val="005C6794"/>
    <w:rsid w:val="005D198D"/>
    <w:rsid w:val="005D5032"/>
    <w:rsid w:val="005E3BF4"/>
    <w:rsid w:val="005E40AA"/>
    <w:rsid w:val="005F3580"/>
    <w:rsid w:val="005F6B45"/>
    <w:rsid w:val="00600E2F"/>
    <w:rsid w:val="00601DCA"/>
    <w:rsid w:val="006028F0"/>
    <w:rsid w:val="00605254"/>
    <w:rsid w:val="00610C7A"/>
    <w:rsid w:val="00635707"/>
    <w:rsid w:val="00635821"/>
    <w:rsid w:val="0064067A"/>
    <w:rsid w:val="00642D6B"/>
    <w:rsid w:val="00647652"/>
    <w:rsid w:val="00651955"/>
    <w:rsid w:val="00653993"/>
    <w:rsid w:val="00655FAF"/>
    <w:rsid w:val="006562EB"/>
    <w:rsid w:val="00665116"/>
    <w:rsid w:val="00666EB9"/>
    <w:rsid w:val="00671309"/>
    <w:rsid w:val="00675A3E"/>
    <w:rsid w:val="0067717D"/>
    <w:rsid w:val="00677EFC"/>
    <w:rsid w:val="00682B18"/>
    <w:rsid w:val="006854E6"/>
    <w:rsid w:val="00687E10"/>
    <w:rsid w:val="006971B2"/>
    <w:rsid w:val="006B24D6"/>
    <w:rsid w:val="006B63C4"/>
    <w:rsid w:val="006C01D6"/>
    <w:rsid w:val="006C3A97"/>
    <w:rsid w:val="006D3DD2"/>
    <w:rsid w:val="006E1271"/>
    <w:rsid w:val="006E19D5"/>
    <w:rsid w:val="006E59A5"/>
    <w:rsid w:val="006E7B1A"/>
    <w:rsid w:val="006F1B4E"/>
    <w:rsid w:val="006F38D2"/>
    <w:rsid w:val="00701654"/>
    <w:rsid w:val="00701961"/>
    <w:rsid w:val="007019D2"/>
    <w:rsid w:val="007062BF"/>
    <w:rsid w:val="00707885"/>
    <w:rsid w:val="00710168"/>
    <w:rsid w:val="007166B1"/>
    <w:rsid w:val="0072197F"/>
    <w:rsid w:val="007245C0"/>
    <w:rsid w:val="0072565C"/>
    <w:rsid w:val="00730013"/>
    <w:rsid w:val="00743533"/>
    <w:rsid w:val="00746791"/>
    <w:rsid w:val="00747100"/>
    <w:rsid w:val="007556D6"/>
    <w:rsid w:val="00756949"/>
    <w:rsid w:val="007639CA"/>
    <w:rsid w:val="00764C62"/>
    <w:rsid w:val="0076690B"/>
    <w:rsid w:val="00773DBE"/>
    <w:rsid w:val="00780AE5"/>
    <w:rsid w:val="00787BAC"/>
    <w:rsid w:val="00791CD5"/>
    <w:rsid w:val="0079214E"/>
    <w:rsid w:val="00792958"/>
    <w:rsid w:val="00795BBC"/>
    <w:rsid w:val="007965F0"/>
    <w:rsid w:val="007A09C3"/>
    <w:rsid w:val="007A3AD2"/>
    <w:rsid w:val="007B257B"/>
    <w:rsid w:val="007B2840"/>
    <w:rsid w:val="007B4D15"/>
    <w:rsid w:val="007B527B"/>
    <w:rsid w:val="007B52CE"/>
    <w:rsid w:val="007C16C3"/>
    <w:rsid w:val="007C2D76"/>
    <w:rsid w:val="007D012C"/>
    <w:rsid w:val="007D076C"/>
    <w:rsid w:val="007D189B"/>
    <w:rsid w:val="007E0ACD"/>
    <w:rsid w:val="007F2C31"/>
    <w:rsid w:val="007F3CE0"/>
    <w:rsid w:val="007F46E2"/>
    <w:rsid w:val="007F4FF6"/>
    <w:rsid w:val="00802592"/>
    <w:rsid w:val="008124A9"/>
    <w:rsid w:val="00815548"/>
    <w:rsid w:val="0081766A"/>
    <w:rsid w:val="0082347E"/>
    <w:rsid w:val="00832CF9"/>
    <w:rsid w:val="00837875"/>
    <w:rsid w:val="00850278"/>
    <w:rsid w:val="00854CF3"/>
    <w:rsid w:val="0086050C"/>
    <w:rsid w:val="00860ACB"/>
    <w:rsid w:val="008622DC"/>
    <w:rsid w:val="00864FA9"/>
    <w:rsid w:val="008903C6"/>
    <w:rsid w:val="008A1B9B"/>
    <w:rsid w:val="008A2FC8"/>
    <w:rsid w:val="008A7077"/>
    <w:rsid w:val="008B2365"/>
    <w:rsid w:val="008C122C"/>
    <w:rsid w:val="008D2077"/>
    <w:rsid w:val="008D24AC"/>
    <w:rsid w:val="008D6A81"/>
    <w:rsid w:val="008F20EC"/>
    <w:rsid w:val="008F65E3"/>
    <w:rsid w:val="00912C15"/>
    <w:rsid w:val="00914430"/>
    <w:rsid w:val="0091789E"/>
    <w:rsid w:val="0092286A"/>
    <w:rsid w:val="00925A57"/>
    <w:rsid w:val="00926039"/>
    <w:rsid w:val="009269BE"/>
    <w:rsid w:val="00927706"/>
    <w:rsid w:val="009316D2"/>
    <w:rsid w:val="009317BD"/>
    <w:rsid w:val="009344AF"/>
    <w:rsid w:val="00936BD8"/>
    <w:rsid w:val="00945668"/>
    <w:rsid w:val="00945B1E"/>
    <w:rsid w:val="00950B2B"/>
    <w:rsid w:val="009542C7"/>
    <w:rsid w:val="00955EAF"/>
    <w:rsid w:val="009615C5"/>
    <w:rsid w:val="00993831"/>
    <w:rsid w:val="009A1535"/>
    <w:rsid w:val="009A6EA1"/>
    <w:rsid w:val="009B13FB"/>
    <w:rsid w:val="009B4C05"/>
    <w:rsid w:val="009C15AE"/>
    <w:rsid w:val="009C24B7"/>
    <w:rsid w:val="009D2E98"/>
    <w:rsid w:val="009E1982"/>
    <w:rsid w:val="009E6254"/>
    <w:rsid w:val="009F1EB1"/>
    <w:rsid w:val="009F4AD6"/>
    <w:rsid w:val="009F5B35"/>
    <w:rsid w:val="009F686F"/>
    <w:rsid w:val="00A00503"/>
    <w:rsid w:val="00A01290"/>
    <w:rsid w:val="00A020F2"/>
    <w:rsid w:val="00A07631"/>
    <w:rsid w:val="00A10073"/>
    <w:rsid w:val="00A1653E"/>
    <w:rsid w:val="00A17FB9"/>
    <w:rsid w:val="00A2487D"/>
    <w:rsid w:val="00A27C14"/>
    <w:rsid w:val="00A33EA8"/>
    <w:rsid w:val="00A361F6"/>
    <w:rsid w:val="00A45AD4"/>
    <w:rsid w:val="00A46941"/>
    <w:rsid w:val="00A46BC5"/>
    <w:rsid w:val="00A608DB"/>
    <w:rsid w:val="00A60CE8"/>
    <w:rsid w:val="00A74EB3"/>
    <w:rsid w:val="00A7793D"/>
    <w:rsid w:val="00A77F72"/>
    <w:rsid w:val="00A8039A"/>
    <w:rsid w:val="00A84CDC"/>
    <w:rsid w:val="00A92417"/>
    <w:rsid w:val="00A956A3"/>
    <w:rsid w:val="00AA411E"/>
    <w:rsid w:val="00AA73E7"/>
    <w:rsid w:val="00AC00CD"/>
    <w:rsid w:val="00AD09E4"/>
    <w:rsid w:val="00AD2946"/>
    <w:rsid w:val="00AE026C"/>
    <w:rsid w:val="00AE578A"/>
    <w:rsid w:val="00AF42F2"/>
    <w:rsid w:val="00AF4E96"/>
    <w:rsid w:val="00AF56FB"/>
    <w:rsid w:val="00B00E02"/>
    <w:rsid w:val="00B046CF"/>
    <w:rsid w:val="00B102D8"/>
    <w:rsid w:val="00B131AD"/>
    <w:rsid w:val="00B3066E"/>
    <w:rsid w:val="00B372EB"/>
    <w:rsid w:val="00B4526D"/>
    <w:rsid w:val="00B53F8B"/>
    <w:rsid w:val="00B64CF4"/>
    <w:rsid w:val="00B67E8C"/>
    <w:rsid w:val="00B75BB6"/>
    <w:rsid w:val="00B76411"/>
    <w:rsid w:val="00B77AD5"/>
    <w:rsid w:val="00B84DB6"/>
    <w:rsid w:val="00B94172"/>
    <w:rsid w:val="00B9532C"/>
    <w:rsid w:val="00B97AAE"/>
    <w:rsid w:val="00BA1124"/>
    <w:rsid w:val="00BA7D29"/>
    <w:rsid w:val="00BB2623"/>
    <w:rsid w:val="00BB26A0"/>
    <w:rsid w:val="00BB4DAC"/>
    <w:rsid w:val="00BB7B06"/>
    <w:rsid w:val="00BD4E2B"/>
    <w:rsid w:val="00BD7569"/>
    <w:rsid w:val="00BD7C3D"/>
    <w:rsid w:val="00BE2754"/>
    <w:rsid w:val="00C00B3E"/>
    <w:rsid w:val="00C02FF7"/>
    <w:rsid w:val="00C10A95"/>
    <w:rsid w:val="00C11C0B"/>
    <w:rsid w:val="00C15099"/>
    <w:rsid w:val="00C179A4"/>
    <w:rsid w:val="00C223F3"/>
    <w:rsid w:val="00C3299C"/>
    <w:rsid w:val="00C4144C"/>
    <w:rsid w:val="00C41E37"/>
    <w:rsid w:val="00C44CA0"/>
    <w:rsid w:val="00C47139"/>
    <w:rsid w:val="00C4740A"/>
    <w:rsid w:val="00C620BD"/>
    <w:rsid w:val="00C632F1"/>
    <w:rsid w:val="00C63D37"/>
    <w:rsid w:val="00C6677F"/>
    <w:rsid w:val="00C67DFC"/>
    <w:rsid w:val="00C72161"/>
    <w:rsid w:val="00C746E3"/>
    <w:rsid w:val="00C84A69"/>
    <w:rsid w:val="00C92076"/>
    <w:rsid w:val="00C94F2A"/>
    <w:rsid w:val="00CB5A2C"/>
    <w:rsid w:val="00CC0144"/>
    <w:rsid w:val="00CC0EAB"/>
    <w:rsid w:val="00CC58BA"/>
    <w:rsid w:val="00CC6205"/>
    <w:rsid w:val="00CC7406"/>
    <w:rsid w:val="00CF2201"/>
    <w:rsid w:val="00D2143F"/>
    <w:rsid w:val="00D26C1B"/>
    <w:rsid w:val="00D370A2"/>
    <w:rsid w:val="00D45EB2"/>
    <w:rsid w:val="00D52EBF"/>
    <w:rsid w:val="00D55B85"/>
    <w:rsid w:val="00D62FBC"/>
    <w:rsid w:val="00D64B21"/>
    <w:rsid w:val="00D651C1"/>
    <w:rsid w:val="00D74F40"/>
    <w:rsid w:val="00D775DB"/>
    <w:rsid w:val="00D80A15"/>
    <w:rsid w:val="00D91637"/>
    <w:rsid w:val="00D91821"/>
    <w:rsid w:val="00D95212"/>
    <w:rsid w:val="00DB1C1E"/>
    <w:rsid w:val="00DC2450"/>
    <w:rsid w:val="00DC6238"/>
    <w:rsid w:val="00DD2252"/>
    <w:rsid w:val="00DE20E3"/>
    <w:rsid w:val="00DE2567"/>
    <w:rsid w:val="00DE47EB"/>
    <w:rsid w:val="00DF6C4F"/>
    <w:rsid w:val="00E05E88"/>
    <w:rsid w:val="00E06C30"/>
    <w:rsid w:val="00E06FD6"/>
    <w:rsid w:val="00E2388A"/>
    <w:rsid w:val="00E26DB2"/>
    <w:rsid w:val="00E339C1"/>
    <w:rsid w:val="00E374CC"/>
    <w:rsid w:val="00E42010"/>
    <w:rsid w:val="00E43F94"/>
    <w:rsid w:val="00E451BC"/>
    <w:rsid w:val="00E46B4E"/>
    <w:rsid w:val="00E51ED4"/>
    <w:rsid w:val="00E56061"/>
    <w:rsid w:val="00E612E5"/>
    <w:rsid w:val="00E637BC"/>
    <w:rsid w:val="00E66A27"/>
    <w:rsid w:val="00E7182A"/>
    <w:rsid w:val="00E72AD3"/>
    <w:rsid w:val="00E818CA"/>
    <w:rsid w:val="00E83747"/>
    <w:rsid w:val="00E9042F"/>
    <w:rsid w:val="00E93EC9"/>
    <w:rsid w:val="00E97A63"/>
    <w:rsid w:val="00EA1C2E"/>
    <w:rsid w:val="00EA6A67"/>
    <w:rsid w:val="00EB44E9"/>
    <w:rsid w:val="00EB7ACA"/>
    <w:rsid w:val="00EC1E0C"/>
    <w:rsid w:val="00ED1152"/>
    <w:rsid w:val="00EE30F0"/>
    <w:rsid w:val="00EF0CAE"/>
    <w:rsid w:val="00F01C18"/>
    <w:rsid w:val="00F03233"/>
    <w:rsid w:val="00F11A0E"/>
    <w:rsid w:val="00F15AC1"/>
    <w:rsid w:val="00F166B5"/>
    <w:rsid w:val="00F2011A"/>
    <w:rsid w:val="00F22D66"/>
    <w:rsid w:val="00F230F6"/>
    <w:rsid w:val="00F3094F"/>
    <w:rsid w:val="00F30BD5"/>
    <w:rsid w:val="00F47EA2"/>
    <w:rsid w:val="00F52F4E"/>
    <w:rsid w:val="00F54F60"/>
    <w:rsid w:val="00F55503"/>
    <w:rsid w:val="00F64ECD"/>
    <w:rsid w:val="00F700E9"/>
    <w:rsid w:val="00F728BC"/>
    <w:rsid w:val="00F73E43"/>
    <w:rsid w:val="00F74F57"/>
    <w:rsid w:val="00F812BF"/>
    <w:rsid w:val="00F83F99"/>
    <w:rsid w:val="00F854A5"/>
    <w:rsid w:val="00F87CBF"/>
    <w:rsid w:val="00F91CA6"/>
    <w:rsid w:val="00FA4C04"/>
    <w:rsid w:val="00FA73EB"/>
    <w:rsid w:val="00FB0F49"/>
    <w:rsid w:val="00FB14B8"/>
    <w:rsid w:val="00FB1CDC"/>
    <w:rsid w:val="00FC3F77"/>
    <w:rsid w:val="00FC4DA2"/>
    <w:rsid w:val="00FD45ED"/>
    <w:rsid w:val="00FD79C5"/>
    <w:rsid w:val="00FE044D"/>
    <w:rsid w:val="00FE3282"/>
    <w:rsid w:val="00FE612A"/>
    <w:rsid w:val="00FF00AB"/>
    <w:rsid w:val="00FF2887"/>
    <w:rsid w:val="00FF67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200C5"/>
  <w15:docId w15:val="{9BC7AA54-A24F-45AF-A6E9-0C0B3B56F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center"/>
      <w:outlineLvl w:val="0"/>
    </w:pPr>
    <w:rPr>
      <w:rFonts w:ascii="Tahoma" w:eastAsia="Tahoma" w:hAnsi="Tahoma" w:cs="Tahoma"/>
      <w:b/>
      <w:sz w:val="28"/>
      <w:szCs w:val="28"/>
      <w:u w:val="single"/>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jc w:val="center"/>
    </w:pPr>
    <w:rPr>
      <w:rFonts w:ascii="Tahoma" w:eastAsia="Tahoma" w:hAnsi="Tahoma" w:cs="Tahoma"/>
      <w:b/>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4E7F93"/>
    <w:pPr>
      <w:ind w:left="720"/>
      <w:contextualSpacing/>
    </w:pPr>
  </w:style>
  <w:style w:type="paragraph" w:styleId="NoSpacing">
    <w:name w:val="No Spacing"/>
    <w:uiPriority w:val="1"/>
    <w:qFormat/>
    <w:rsid w:val="00677EFC"/>
    <w:rPr>
      <w:rFonts w:asciiTheme="minorHAnsi" w:eastAsiaTheme="minorHAnsi" w:hAnsiTheme="minorHAnsi" w:cstheme="minorBidi"/>
      <w:sz w:val="22"/>
      <w:szCs w:val="22"/>
      <w:lang w:eastAsia="en-US"/>
    </w:rPr>
  </w:style>
  <w:style w:type="paragraph" w:styleId="Revision">
    <w:name w:val="Revision"/>
    <w:hidden/>
    <w:uiPriority w:val="99"/>
    <w:semiHidden/>
    <w:rsid w:val="00271F55"/>
  </w:style>
  <w:style w:type="character" w:customStyle="1" w:styleId="TitleChar">
    <w:name w:val="Title Char"/>
    <w:basedOn w:val="DefaultParagraphFont"/>
    <w:link w:val="Title"/>
    <w:rsid w:val="00195290"/>
    <w:rPr>
      <w:rFonts w:ascii="Tahoma" w:eastAsia="Tahoma" w:hAnsi="Tahoma" w:cs="Tahoma"/>
      <w:b/>
      <w:sz w:val="28"/>
      <w:szCs w:val="28"/>
    </w:rPr>
  </w:style>
  <w:style w:type="paragraph" w:customStyle="1" w:styleId="address">
    <w:name w:val="address"/>
    <w:basedOn w:val="Normal"/>
    <w:rsid w:val="0092286A"/>
    <w:pPr>
      <w:spacing w:before="100" w:beforeAutospacing="1" w:after="100" w:afterAutospacing="1"/>
    </w:pPr>
  </w:style>
  <w:style w:type="paragraph" w:customStyle="1" w:styleId="metainfo">
    <w:name w:val="metainfo"/>
    <w:basedOn w:val="Normal"/>
    <w:rsid w:val="0092286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41325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6</Pages>
  <Words>1213</Words>
  <Characters>6918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Quenington PC</cp:lastModifiedBy>
  <cp:revision>127</cp:revision>
  <cp:lastPrinted>2025-04-21T14:32:00Z</cp:lastPrinted>
  <dcterms:created xsi:type="dcterms:W3CDTF">2025-05-20T20:59:00Z</dcterms:created>
  <dcterms:modified xsi:type="dcterms:W3CDTF">2025-06-30T18:53:00Z</dcterms:modified>
</cp:coreProperties>
</file>